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15CA3" w14:textId="3BFB967E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58BEC" w14:textId="77777777" w:rsidR="006A6953" w:rsidRPr="00507C05" w:rsidRDefault="006A6953" w:rsidP="00E1578B">
      <w:pPr>
        <w:pStyle w:val="ac"/>
        <w:wordWrap w:val="0"/>
        <w:spacing w:before="80" w:beforeAutospacing="0" w:after="80" w:afterAutospacing="0"/>
        <w:jc w:val="center"/>
        <w:rPr>
          <w:rFonts w:ascii="HY견고딕" w:eastAsia="HY견고딕" w:hAnsiTheme="majorEastAsia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bookmarkStart w:id="0" w:name="_Hlk533704436"/>
      <w:r w:rsidRPr="00507C05">
        <w:rPr>
          <w:rFonts w:ascii="HY견고딕" w:eastAsia="HY견고딕" w:hAnsiTheme="majorEastAsia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SKT,</w:t>
      </w:r>
      <w:r w:rsidR="001963F7" w:rsidRPr="00507C05">
        <w:rPr>
          <w:rFonts w:ascii="HY견고딕" w:eastAsia="HY견고딕" w:hAnsiTheme="majorEastAsia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Open</w:t>
      </w:r>
      <w:r w:rsidRPr="00507C05">
        <w:rPr>
          <w:rFonts w:ascii="HY견고딕" w:eastAsia="HY견고딕" w:hAnsiTheme="majorEastAsia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AI</w:t>
      </w:r>
      <w:r w:rsidRPr="00507C05">
        <w:rPr>
          <w:rFonts w:ascii="HY견고딕" w:eastAsia="HY견고딕" w:hAnsiTheme="majorEastAsia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와</w:t>
      </w:r>
      <w:r w:rsidRPr="00507C05">
        <w:rPr>
          <w:rFonts w:ascii="HY견고딕" w:eastAsia="HY견고딕" w:hAnsiTheme="majorEastAsia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국내 통신사 </w:t>
      </w:r>
      <w:r w:rsidR="001D6C35" w:rsidRPr="00507C05">
        <w:rPr>
          <w:rFonts w:ascii="HY견고딕" w:eastAsia="HY견고딕" w:hAnsiTheme="majorEastAsia" w:cs="Arial" w:hint="eastAsia"/>
          <w:bCs/>
          <w:spacing w:val="-20"/>
          <w:w w:val="95"/>
          <w:kern w:val="2"/>
          <w:sz w:val="48"/>
          <w:szCs w:val="48"/>
          <w:lang w:eastAsia="ko-KR"/>
        </w:rPr>
        <w:t>유일</w:t>
      </w:r>
      <w:r w:rsidR="007C4262" w:rsidRPr="00507C05">
        <w:rPr>
          <w:rFonts w:ascii="HY견고딕" w:eastAsia="HY견고딕" w:hAnsiTheme="majorEastAsia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Pr="00507C05">
        <w:rPr>
          <w:rFonts w:ascii="HY견고딕" w:eastAsia="HY견고딕" w:hAnsiTheme="majorEastAsia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B2C </w:t>
      </w:r>
      <w:r w:rsidR="001963F7" w:rsidRPr="00507C05">
        <w:rPr>
          <w:rFonts w:ascii="HY견고딕" w:eastAsia="HY견고딕" w:hAnsiTheme="majorEastAsia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협력</w:t>
      </w:r>
    </w:p>
    <w:bookmarkEnd w:id="0"/>
    <w:p w14:paraId="1705C72D" w14:textId="32EDCDA7" w:rsidR="00403CC7" w:rsidRPr="00FD3F1F" w:rsidRDefault="00403CC7" w:rsidP="00403CC7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FD3F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MIT </w:t>
      </w:r>
      <w:proofErr w:type="spellStart"/>
      <w:r w:rsidRPr="00FD3F1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컨소시엄·공동</w:t>
      </w:r>
      <w:proofErr w:type="spellEnd"/>
      <w:r w:rsidRPr="00FD3F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Pr="00FD3F1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해커톤</w:t>
      </w:r>
      <w:proofErr w:type="spellEnd"/>
      <w:r w:rsidRPr="00FD3F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등 </w:t>
      </w:r>
      <w:r w:rsidRPr="00FD3F1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지속된</w:t>
      </w:r>
      <w:r w:rsidRPr="00FD3F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FD3F1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협업으로</w:t>
      </w:r>
      <w:r w:rsidRPr="00FD3F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FD3F1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쌓은</w:t>
      </w:r>
      <w:r w:rsidRPr="00FD3F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6245B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신뢰</w:t>
      </w:r>
      <w:r w:rsidR="00342FAB" w:rsidRPr="006245B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바탕</w:t>
      </w:r>
      <w:r w:rsidRPr="006245B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AI </w:t>
      </w:r>
      <w:r w:rsidRPr="006245B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협력</w:t>
      </w:r>
      <w:r w:rsidRPr="006245B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6245B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다</w:t>
      </w:r>
      <w:r w:rsidRPr="00FD3F1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방면</w:t>
      </w:r>
      <w:r w:rsidRPr="00FD3F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FD3F1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모색</w:t>
      </w:r>
      <w:r w:rsidRPr="00B13E63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</w:p>
    <w:p w14:paraId="53B6CDE8" w14:textId="77777777" w:rsidR="00403CC7" w:rsidDel="00622D8E" w:rsidRDefault="00403CC7" w:rsidP="00403CC7">
      <w:pPr>
        <w:pStyle w:val="ac"/>
        <w:wordWrap w:val="0"/>
        <w:snapToGrid w:val="0"/>
        <w:spacing w:before="0" w:beforeAutospacing="0" w:after="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6878A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Open</w:t>
      </w:r>
      <w:r w:rsidRPr="006878A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AI </w:t>
      </w:r>
      <w:r w:rsidRPr="006878A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한국</w:t>
      </w:r>
      <w:r w:rsidRPr="006878A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Pr="006878A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오피스</w:t>
      </w:r>
      <w:r w:rsidRPr="006878A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출범 기념, 19일부터 SKT 고객 대상 ‘1+2개월’ 공동 프로모션 진행</w:t>
      </w:r>
    </w:p>
    <w:p w14:paraId="05595DAF" w14:textId="271CC2B4" w:rsidR="001A31D4" w:rsidRPr="00FD3F1F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FD3F1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="00B60323" w:rsidRPr="00FD3F1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B60323" w:rsidRPr="00FD3F1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자강과</w:t>
      </w:r>
      <w:r w:rsidR="00B60323" w:rsidRPr="00FD3F1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B60323" w:rsidRPr="00FD3F1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협력</w:t>
      </w:r>
      <w:r w:rsidR="00B60323" w:rsidRPr="00FD3F1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 전략 일환…</w:t>
      </w:r>
      <w:r w:rsidR="007E5225" w:rsidRPr="00FD3F1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국내 AI </w:t>
      </w:r>
      <w:r w:rsidR="001E02DC" w:rsidRPr="00FD3F1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생태계</w:t>
      </w:r>
      <w:r w:rsidR="007E5225" w:rsidRPr="00FD3F1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의</w:t>
      </w:r>
      <w:r w:rsidR="007E5225" w:rsidRPr="00FD3F1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글로벌 진출 및 확장에 기여할 것</w:t>
      </w:r>
      <w:r w:rsidR="00B60323" w:rsidRPr="00FD3F1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CE6F4C2" w14:textId="7745BD22" w:rsidR="0080789B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4517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56FD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16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BEB48E2" w14:textId="77777777" w:rsidR="002B643A" w:rsidRDefault="002B643A" w:rsidP="009F19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</w:p>
    <w:p w14:paraId="54ECA45F" w14:textId="68EDF613" w:rsidR="00E41BC8" w:rsidRPr="00BD4D84" w:rsidRDefault="002B643A" w:rsidP="00E31C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C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</w:t>
      </w:r>
      <w:r w:rsidR="00E31C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hyperlink r:id="rId12" w:history="1">
        <w:r w:rsidR="00E31C8F" w:rsidRPr="00CF1874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http://www.sktelecom.com</w:t>
        </w:r>
      </w:hyperlink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)이</w:t>
      </w:r>
      <w:r w:rsidRPr="00BD4D84">
        <w:rPr>
          <w:sz w:val="24"/>
          <w:szCs w:val="24"/>
          <w:lang w:eastAsia="ko-KR"/>
        </w:rPr>
        <w:t xml:space="preserve"> </w:t>
      </w:r>
      <w:r w:rsidR="00505956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ChatGPT</w:t>
      </w:r>
      <w:r w:rsidR="001963F7" w:rsidRPr="00BD4D84">
        <w:rPr>
          <w:rFonts w:hint="eastAsia"/>
          <w:sz w:val="24"/>
          <w:szCs w:val="24"/>
          <w:lang w:eastAsia="ko-KR"/>
        </w:rPr>
        <w:t>를</w:t>
      </w:r>
      <w:r w:rsidR="001963F7" w:rsidRPr="00BD4D84">
        <w:rPr>
          <w:rFonts w:hint="eastAsia"/>
          <w:sz w:val="24"/>
          <w:szCs w:val="24"/>
          <w:lang w:eastAsia="ko-KR"/>
        </w:rPr>
        <w:t xml:space="preserve"> </w:t>
      </w:r>
      <w:r w:rsidR="001963F7" w:rsidRPr="00BD4D84">
        <w:rPr>
          <w:rFonts w:hint="eastAsia"/>
          <w:sz w:val="24"/>
          <w:szCs w:val="24"/>
          <w:lang w:eastAsia="ko-KR"/>
        </w:rPr>
        <w:t>개발한</w:t>
      </w:r>
      <w:r w:rsidR="001963F7" w:rsidRPr="00BD4D84">
        <w:rPr>
          <w:rFonts w:hint="eastAsia"/>
          <w:sz w:val="24"/>
          <w:szCs w:val="24"/>
          <w:lang w:eastAsia="ko-KR"/>
        </w:rPr>
        <w:t xml:space="preserve"> </w:t>
      </w:r>
      <w:r w:rsidR="001963F7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</w:t>
      </w:r>
      <w:r w:rsidR="0066657B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첨</w:t>
      </w:r>
      <w:r w:rsidR="001963F7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 AI </w:t>
      </w:r>
      <w:proofErr w:type="spellStart"/>
      <w:r w:rsidR="001963F7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연구·개발</w:t>
      </w:r>
      <w:proofErr w:type="spellEnd"/>
      <w:r w:rsidR="001963F7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기업인</w:t>
      </w:r>
      <w:r w:rsidR="001963F7" w:rsidRPr="00BD4D84">
        <w:rPr>
          <w:rFonts w:hint="eastAsia"/>
          <w:sz w:val="24"/>
          <w:szCs w:val="24"/>
          <w:lang w:eastAsia="ko-KR"/>
        </w:rPr>
        <w:t xml:space="preserve"> 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OpenA</w:t>
      </w:r>
      <w:r w:rsidR="001963F7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국내 통신사</w:t>
      </w:r>
      <w:r w:rsidR="001D6C35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유일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B2C </w:t>
      </w:r>
      <w:r w:rsidR="001963F7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나선다고 </w:t>
      </w:r>
      <w:r w:rsidR="00622D8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F52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505956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00E312F1" w14:textId="77777777" w:rsidR="00622D8E" w:rsidRDefault="00622D8E" w:rsidP="00622D8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A878E4" w14:textId="732FE153" w:rsidR="00403CC7" w:rsidRPr="00383A91" w:rsidRDefault="00403CC7" w:rsidP="00403C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양사의 협력은 지난 10일 공표된 OpenAI의 한국 오피스 출범이 계기가 되었다. OpenAI의 본격적인 국내 진출은 우리나라가 AI 인프라,</w:t>
      </w:r>
      <w:r w:rsidRPr="00383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정부의 정책 지원, 국민의 높은 기술 수용성</w:t>
      </w:r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</w:t>
      </w:r>
      <w:r w:rsidRPr="00383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갖춘 'AI </w:t>
      </w:r>
      <w:proofErr w:type="spellStart"/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풀스택</w:t>
      </w:r>
      <w:proofErr w:type="spellEnd"/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(Full-stack) 국가</w:t>
      </w:r>
      <w:r w:rsidRPr="00383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'로 부상하고 있기 때문이다.</w:t>
      </w:r>
    </w:p>
    <w:p w14:paraId="563A5453" w14:textId="77777777" w:rsidR="00DE5685" w:rsidRPr="00383A91" w:rsidRDefault="00DE5685" w:rsidP="00507C0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7FB131" w14:textId="648DA8D3" w:rsidR="00734B2E" w:rsidRPr="00BD4D84" w:rsidRDefault="00622D8E" w:rsidP="002239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734B2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OpenAI가 국내 통신사 중 </w:t>
      </w:r>
      <w:r w:rsidR="002248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유일하게</w:t>
      </w:r>
      <w:r w:rsidR="00D40F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4B2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777A18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손을 잡은 배경에는</w:t>
      </w:r>
      <w:r w:rsidR="00734B2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1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양사간 </w:t>
      </w:r>
      <w:r w:rsidR="00734B2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긴밀</w:t>
      </w:r>
      <w:r w:rsidR="00A752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734B2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신뢰가</w:t>
      </w:r>
      <w:r w:rsidR="00777A18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</w:t>
      </w:r>
      <w:r w:rsidR="00734B2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1A3F5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1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두 회사는 2023년 </w:t>
      </w:r>
      <w:r w:rsidR="007615B3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인재 발굴을 위한 </w:t>
      </w:r>
      <w:r w:rsidR="007615B3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615B3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AI </w:t>
      </w:r>
      <w:proofErr w:type="spellStart"/>
      <w:r w:rsidR="007615B3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</w:t>
      </w:r>
      <w:proofErr w:type="spellEnd"/>
      <w:r w:rsidR="007615B3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615B3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공동 개최</w:t>
      </w:r>
      <w:r w:rsidR="00761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데 이어, </w:t>
      </w:r>
      <w:r w:rsidR="008C0186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2월부터 </w:t>
      </w:r>
      <w:r w:rsidR="008C0186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C0186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MIT GenAI Impact Consortium</w:t>
      </w:r>
      <w:r w:rsidR="008C0186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C0186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창립 멤버로 </w:t>
      </w:r>
      <w:r w:rsidR="001F0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</w:t>
      </w:r>
      <w:r w:rsidR="006479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F0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1F06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1F0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8C0186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 혁신을 위한 생성형 AI 연구를 진행 중이</w:t>
      </w:r>
      <w:r w:rsidR="00761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32C8FAC" w14:textId="77777777" w:rsidR="00622D8E" w:rsidRDefault="00622D8E" w:rsidP="00F072A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6C59B1" w14:textId="33D2B4B7" w:rsidR="007D6DE2" w:rsidRPr="007D6DE2" w:rsidRDefault="007D6DE2" w:rsidP="007D6DE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7D6DE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■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ChatGPT 플러스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1+2개월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프로모션 진행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…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AI 협력 확장 다방면 모색</w:t>
      </w:r>
    </w:p>
    <w:p w14:paraId="4EC33108" w14:textId="77777777" w:rsidR="007D6DE2" w:rsidRPr="007D6DE2" w:rsidRDefault="007D6DE2" w:rsidP="00F072A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B8B25E" w14:textId="77777777" w:rsidR="000A744D" w:rsidRDefault="00622D8E" w:rsidP="000A74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SKT와 OpenAI는 B2C 협력의 시작으로 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ChatGPT 플러스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프로모션을 선보인다. </w:t>
      </w:r>
      <w:r w:rsidR="000A744D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및 3개월 이상 미사용 고객을 대상으로 </w:t>
      </w:r>
      <w:r w:rsidR="000A744D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A744D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ChatGPT 플러스</w:t>
      </w:r>
      <w:r w:rsidR="000A744D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A744D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1개월 구독 시 2개월을 무료로 제공하는 프로모션으로, SKT 고객은 9월 19일부터 내년 2월까지 </w:t>
      </w:r>
      <w:r w:rsidR="000A744D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A744D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T우주</w:t>
      </w:r>
      <w:r w:rsidR="000A744D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A744D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쿠폰을 발급받아 혜택을 적용할 수 있다.</w:t>
      </w:r>
    </w:p>
    <w:p w14:paraId="59A245B8" w14:textId="77777777" w:rsidR="000A744D" w:rsidRPr="00BD4D84" w:rsidRDefault="000A744D" w:rsidP="000A74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526ACA" w14:textId="084B8A6D" w:rsidR="00BF311F" w:rsidRDefault="00403CC7" w:rsidP="00B970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208833634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ChatGPT 플러스는 </w:t>
      </w:r>
      <w:r w:rsidR="00622D8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무료 버전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대비</w:t>
      </w:r>
      <w:r w:rsidR="00622D8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 빠르게 응답하고 새로운 기능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622D8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개선 사항에 대한 우선 접근을 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OpenAI의 유료 구독 플랜이다</w:t>
      </w:r>
      <w:r w:rsidR="000A744D"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22D8E"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이용자들은 고급 음</w:t>
      </w:r>
      <w:r w:rsidR="00622D8E"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성모드</w:t>
      </w:r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22D8E"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영상 생성</w:t>
      </w:r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심층 리서치 등</w:t>
      </w:r>
      <w:r w:rsidR="00622D8E"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확장된 기능을</w:t>
      </w:r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높은 빈도로 사용할 수 있다.</w:t>
      </w:r>
      <w:bookmarkEnd w:id="2"/>
    </w:p>
    <w:p w14:paraId="3015E952" w14:textId="77777777" w:rsidR="00E333D2" w:rsidRDefault="00E333D2" w:rsidP="00B970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1B763E" w14:textId="5B063786" w:rsidR="00E333D2" w:rsidRPr="006245BF" w:rsidRDefault="00E333D2" w:rsidP="00B970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심층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리서치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939EF"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D4E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추론을 사용하여 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대량의 온라인 정보를 종합</w:t>
      </w:r>
      <w:r w:rsidR="00AD4E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여러 단계에 걸친 리서치 작업 결과를 제공하는 에이전트로, 이를 통해 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사용자들은 ‘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나에게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가장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좋은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통근용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자전거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939EF"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상권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F939EF"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등을 주제로 일상 생활은 물론 전문 지식에 기반한 </w:t>
      </w:r>
      <w:r w:rsidR="00962883"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리포트로</w:t>
      </w:r>
      <w:r w:rsidR="00AF3AFC"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도움을 받을 수 있다.</w:t>
      </w:r>
    </w:p>
    <w:p w14:paraId="7547067E" w14:textId="77777777" w:rsidR="000446AC" w:rsidRPr="006245BF" w:rsidRDefault="000446AC" w:rsidP="00B970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8FC5D8" w14:textId="735C0C42" w:rsidR="0061702A" w:rsidRDefault="002D1B89" w:rsidP="00B41E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D1B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OpenAI와 앞으로도 B2C, B2B 분야</w:t>
      </w:r>
      <w:r w:rsidR="006170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비롯해 SK 그룹 차원의 협력 확장도 다방면으로 모색할 예정이다. </w:t>
      </w:r>
      <w:r w:rsidR="00B970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따라 SKT는 </w:t>
      </w:r>
      <w:r w:rsidRPr="002D1B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고객</w:t>
      </w:r>
      <w:r w:rsidR="006170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 글로벌 수준의 AI 서비스에 대한 접근성을 확대해</w:t>
      </w:r>
      <w:r w:rsidRPr="002D1B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AI 경쟁력을 </w:t>
      </w:r>
      <w:r w:rsidR="006170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강화할 것으로 기대하고 있다.</w:t>
      </w:r>
    </w:p>
    <w:p w14:paraId="188AD6D6" w14:textId="0CF3A1D1" w:rsidR="00B970F0" w:rsidRDefault="00B970F0" w:rsidP="00B41E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83C0AE" w14:textId="1C0AC7B3" w:rsidR="00D97B73" w:rsidRPr="007D6DE2" w:rsidRDefault="00D97B73" w:rsidP="00D97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7D6DE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■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자강과 협력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1E7EB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전략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일환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…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1E7EBF" w:rsidRPr="00FD3F1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국내</w:t>
      </w:r>
      <w:r w:rsidR="001E7EBF" w:rsidRPr="00FD3F1F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 AI </w:t>
      </w:r>
      <w:r w:rsidR="001E7EBF" w:rsidRPr="00FD3F1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생태계의</w:t>
      </w:r>
      <w:r w:rsidR="001E7EBF" w:rsidRPr="00FD3F1F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 </w:t>
      </w:r>
      <w:r w:rsidR="001E7EBF" w:rsidRPr="00FD3F1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글로벌</w:t>
      </w:r>
      <w:r w:rsidR="001E7EBF" w:rsidRPr="00FD3F1F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 </w:t>
      </w:r>
      <w:r w:rsidR="001E7EBF" w:rsidRPr="00FD3F1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진출</w:t>
      </w:r>
      <w:r w:rsidR="001E7EBF" w:rsidRPr="00FD3F1F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 </w:t>
      </w:r>
      <w:r w:rsidR="001E7EBF" w:rsidRPr="00FD3F1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및</w:t>
      </w:r>
      <w:r w:rsidR="001E7EBF" w:rsidRPr="00FD3F1F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 </w:t>
      </w:r>
      <w:r w:rsidR="001E7EBF" w:rsidRPr="00FD3F1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확장에</w:t>
      </w:r>
      <w:r w:rsidR="001E7EBF" w:rsidRPr="00FD3F1F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 </w:t>
      </w:r>
      <w:r w:rsidR="001E7EBF" w:rsidRPr="00FD3F1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기여할</w:t>
      </w:r>
      <w:r w:rsidR="001E7EBF" w:rsidRPr="00FD3F1F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 </w:t>
      </w:r>
      <w:r w:rsidR="001E7EBF" w:rsidRPr="00FD3F1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것</w:t>
      </w:r>
      <w:r w:rsidR="001E7EBF" w:rsidRPr="00FD3F1F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 </w:t>
      </w:r>
    </w:p>
    <w:p w14:paraId="2D8C4F44" w14:textId="77777777" w:rsidR="00D97B73" w:rsidRPr="00477568" w:rsidRDefault="00D97B73" w:rsidP="00B41E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ACB460" w14:textId="22B149BC" w:rsidR="00A205FC" w:rsidRDefault="00622D8E" w:rsidP="00622D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SKT와 </w:t>
      </w:r>
      <w:r w:rsidR="006457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Open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AI의</w:t>
      </w:r>
      <w:r w:rsidR="00EF32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협력은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SKT의 AI</w:t>
      </w:r>
      <w:r w:rsidR="005125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 전략인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자강(</w:t>
      </w:r>
      <w:r w:rsidRPr="00440523">
        <w:rPr>
          <w:rFonts w:ascii="나눔고딕" w:eastAsia="나눔고딕" w:hAnsi="나눔고딕" w:cs="Arial" w:hint="eastAsia"/>
          <w:sz w:val="24"/>
          <w:szCs w:val="24"/>
          <w:lang w:eastAsia="ko-KR" w:bidi="ar-SA"/>
        </w:rPr>
        <w:t>自强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)과 협력(</w:t>
      </w:r>
      <w:r w:rsidRPr="00440523">
        <w:rPr>
          <w:rFonts w:ascii="나눔고딕" w:eastAsia="나눔고딕" w:hAnsi="나눔고딕" w:cs="Arial" w:hint="eastAsia"/>
          <w:sz w:val="24"/>
          <w:szCs w:val="24"/>
          <w:lang w:eastAsia="ko-KR" w:bidi="ar-SA"/>
        </w:rPr>
        <w:t>協力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60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일환이다.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05FC" w:rsidRPr="00A205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EF32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AWS, </w:t>
      </w:r>
      <w:proofErr w:type="spellStart"/>
      <w:r w:rsidR="00EF32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</w:t>
      </w:r>
      <w:proofErr w:type="spellEnd"/>
      <w:r w:rsidR="00EF32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(Anthropic), </w:t>
      </w:r>
      <w:proofErr w:type="spellStart"/>
      <w:r w:rsidR="00EF32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="00EF32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(Perplexity) 등 글로벌 AI 빅테크와 우리나라 AI 혁신기업 연합인 K-AI 얼라이언스를 주도하며 국내외 AI </w:t>
      </w:r>
      <w:proofErr w:type="spellStart"/>
      <w:r w:rsidR="00EF32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밸류체인을</w:t>
      </w:r>
      <w:proofErr w:type="spellEnd"/>
      <w:r w:rsidR="00EF32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공고히 하고 있다.</w:t>
      </w:r>
    </w:p>
    <w:p w14:paraId="13D92E0D" w14:textId="77777777" w:rsidR="00FF6A81" w:rsidRDefault="00FF6A81" w:rsidP="005254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C36E7D" w14:textId="24570505" w:rsidR="00FF6A81" w:rsidRDefault="00FF6A81" w:rsidP="00FF6A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C5A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SKT는 </w:t>
      </w:r>
      <w:r w:rsidRPr="009C5A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잠재력을</w:t>
      </w:r>
      <w:r w:rsidRPr="009C5A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보유한 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Pr="009C5A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기업을</w:t>
      </w:r>
      <w:r w:rsidRPr="009C5A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선제적으로 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발굴해 </w:t>
      </w:r>
      <w:r w:rsidRPr="009C5A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전략적</w:t>
      </w:r>
      <w:r w:rsidRPr="009C5A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C5A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병행</w:t>
      </w:r>
      <w:r w:rsidR="00A679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="009718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단순한 투자 성과를 넘어 글로벌 협력 진영을 견고하게 구축하고</w:t>
      </w:r>
      <w:r w:rsidR="00A679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  <w:r w:rsidRPr="009C5A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C5A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대표적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Pr="00D347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특화 LLM</w:t>
      </w:r>
      <w:r w:rsidRPr="00D347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8A05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구축한 </w:t>
      </w:r>
      <w:proofErr w:type="spellStart"/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앤트로픽은</w:t>
      </w:r>
      <w:proofErr w:type="spellEnd"/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 후 기업가치가 </w:t>
      </w:r>
      <w:r w:rsidR="000A22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이상, 마</w:t>
      </w:r>
      <w:r w:rsidR="008A05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케팅 및 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에이전트</w:t>
      </w:r>
      <w:r w:rsidR="005207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진행한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05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검색</w:t>
      </w:r>
      <w:r w:rsidR="00E058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엔진 시장 유력 주자</w:t>
      </w:r>
      <w:r w:rsidR="008A05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퍼플렉시티는</w:t>
      </w:r>
      <w:proofErr w:type="spellEnd"/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6배 이상 상승했다.</w:t>
      </w:r>
    </w:p>
    <w:p w14:paraId="0F4D830A" w14:textId="77777777" w:rsidR="00197036" w:rsidRDefault="00197036" w:rsidP="00FF6A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32B1D5" w14:textId="69514A0E" w:rsidR="00A205FC" w:rsidRDefault="00980080" w:rsidP="00A205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A205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A205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8D3883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경쟁력 강화를 통한</w:t>
      </w:r>
      <w:r w:rsidR="00BB10C4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10C4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B10C4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자강</w:t>
      </w:r>
      <w:r w:rsidR="00BB10C4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E627A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</w:t>
      </w:r>
      <w:r w:rsidR="008C2880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8130B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주력하</w:t>
      </w:r>
      <w:r w:rsidR="008C2880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있다. </w:t>
      </w:r>
      <w:r w:rsidR="009A6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컨소시엄이 지난 8월 과학기술정보통신부가 주관하는 </w:t>
      </w:r>
      <w:r w:rsidR="009A6F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A6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독자 AI 파운데이션 모델</w:t>
      </w:r>
      <w:r w:rsidR="009A6F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A6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사업에 선정돼, 최고 수준의 </w:t>
      </w:r>
      <w:r w:rsidR="00766E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독자 </w:t>
      </w:r>
      <w:r w:rsidR="009A6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파운데이션 모델 구현에 돌입한 것이 대표적인 예다.</w:t>
      </w:r>
    </w:p>
    <w:p w14:paraId="699181E9" w14:textId="77777777" w:rsidR="000B239C" w:rsidRDefault="000B239C" w:rsidP="00A205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229E30" w14:textId="6C4E1770" w:rsidR="000B367C" w:rsidRPr="000B367C" w:rsidRDefault="000B239C" w:rsidP="000B36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 SKT는 최고 성능</w:t>
      </w:r>
      <w:r w:rsidR="008713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소버린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클러스터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구축하고, 국내 비수도권 최대 규모의</w:t>
      </w:r>
      <w:r w:rsidR="000B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전용 데이터센터인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AI 데이터센터 울산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구축하는 등 AI 인프라 사업자로서 국가 AI 고속도로 구축에도 힘을 쏟고 있다.</w:t>
      </w:r>
    </w:p>
    <w:p w14:paraId="6ADF6275" w14:textId="4CBEB8B0" w:rsidR="002671C2" w:rsidRPr="00BD4D84" w:rsidRDefault="002671C2" w:rsidP="006878A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461D89" w14:textId="64743D86" w:rsidR="00357488" w:rsidRPr="00BD4D84" w:rsidRDefault="00617A1F" w:rsidP="003574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이재신</w:t>
      </w:r>
      <w:proofErr w:type="spellEnd"/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AI성장전략본부장은 “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리더인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1FF7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Open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AI와 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쌓아온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신뢰를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바탕으로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마케팅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시너지를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</w:t>
      </w:r>
      <w:r w:rsidR="00D844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이게 되어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기쁘다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협력</w:t>
      </w:r>
      <w:r w:rsidR="00007F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자강을 투 트랙으로 강화해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중심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생태계를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확장할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5ED55E26" w14:textId="5D079E2A" w:rsidR="00E71FF7" w:rsidRPr="00BD4D84" w:rsidRDefault="00E71FF7" w:rsidP="00C914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앤디 브라운</w:t>
      </w:r>
      <w:r w:rsidR="00B0614C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(Andy Brown)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OpenAI 아시아태평양 지역 비즈니스 총괄은 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OpenAI는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AI가 한국 사회 전반에 </w:t>
      </w:r>
      <w:r w:rsidR="00BD09E5"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 많은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긍정적인 </w:t>
      </w:r>
      <w:r w:rsidR="00BD09E5"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영향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가져올 것이라고 믿는다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SKT와의 </w:t>
      </w:r>
      <w:r w:rsidR="00BD399F"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마케팅</w:t>
      </w:r>
      <w:r w:rsidR="00536143"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 많은 분들이 ChatGPT에 보다 쉽게 접근</w:t>
      </w:r>
      <w:r w:rsidR="00536143"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일상 속에서 AI의 가치를 경험하게 되길 바란다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bookmarkEnd w:id="1"/>
    <w:p w14:paraId="386913C3" w14:textId="77777777" w:rsidR="00A475A7" w:rsidRPr="00536143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2FC6DB6F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C8058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Biz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C8058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김민영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C8058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3367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3ECEA" w14:textId="77777777" w:rsidR="00C84FD3" w:rsidRDefault="00C84FD3">
      <w:pPr>
        <w:spacing w:after="0" w:line="240" w:lineRule="auto"/>
      </w:pPr>
      <w:r>
        <w:separator/>
      </w:r>
    </w:p>
  </w:endnote>
  <w:endnote w:type="continuationSeparator" w:id="0">
    <w:p w14:paraId="5F10C6B3" w14:textId="77777777" w:rsidR="00C84FD3" w:rsidRDefault="00C8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A8467" w14:textId="77777777" w:rsidR="00C84FD3" w:rsidRDefault="00C84FD3">
      <w:pPr>
        <w:spacing w:after="0" w:line="240" w:lineRule="auto"/>
      </w:pPr>
      <w:r>
        <w:separator/>
      </w:r>
    </w:p>
  </w:footnote>
  <w:footnote w:type="continuationSeparator" w:id="0">
    <w:p w14:paraId="6BE7FC98" w14:textId="77777777" w:rsidR="00C84FD3" w:rsidRDefault="00C84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26693"/>
    <w:multiLevelType w:val="hybridMultilevel"/>
    <w:tmpl w:val="AA8E7852"/>
    <w:lvl w:ilvl="0" w:tplc="651090F0">
      <w:start w:val="1"/>
      <w:numFmt w:val="decimal"/>
      <w:lvlText w:val="%1)"/>
      <w:lvlJc w:val="left"/>
      <w:pPr>
        <w:ind w:left="720" w:hanging="360"/>
      </w:pPr>
    </w:lvl>
    <w:lvl w:ilvl="1" w:tplc="CFD22F42">
      <w:start w:val="1"/>
      <w:numFmt w:val="decimal"/>
      <w:lvlText w:val="%2)"/>
      <w:lvlJc w:val="left"/>
      <w:pPr>
        <w:ind w:left="720" w:hanging="360"/>
      </w:pPr>
    </w:lvl>
    <w:lvl w:ilvl="2" w:tplc="58EE1C26">
      <w:start w:val="1"/>
      <w:numFmt w:val="decimal"/>
      <w:lvlText w:val="%3)"/>
      <w:lvlJc w:val="left"/>
      <w:pPr>
        <w:ind w:left="720" w:hanging="360"/>
      </w:pPr>
    </w:lvl>
    <w:lvl w:ilvl="3" w:tplc="5D3ACD2A">
      <w:start w:val="1"/>
      <w:numFmt w:val="decimal"/>
      <w:lvlText w:val="%4)"/>
      <w:lvlJc w:val="left"/>
      <w:pPr>
        <w:ind w:left="720" w:hanging="360"/>
      </w:pPr>
    </w:lvl>
    <w:lvl w:ilvl="4" w:tplc="503EF172">
      <w:start w:val="1"/>
      <w:numFmt w:val="decimal"/>
      <w:lvlText w:val="%5)"/>
      <w:lvlJc w:val="left"/>
      <w:pPr>
        <w:ind w:left="720" w:hanging="360"/>
      </w:pPr>
    </w:lvl>
    <w:lvl w:ilvl="5" w:tplc="6D98BC9E">
      <w:start w:val="1"/>
      <w:numFmt w:val="decimal"/>
      <w:lvlText w:val="%6)"/>
      <w:lvlJc w:val="left"/>
      <w:pPr>
        <w:ind w:left="720" w:hanging="360"/>
      </w:pPr>
    </w:lvl>
    <w:lvl w:ilvl="6" w:tplc="9D86B82E">
      <w:start w:val="1"/>
      <w:numFmt w:val="decimal"/>
      <w:lvlText w:val="%7)"/>
      <w:lvlJc w:val="left"/>
      <w:pPr>
        <w:ind w:left="720" w:hanging="360"/>
      </w:pPr>
    </w:lvl>
    <w:lvl w:ilvl="7" w:tplc="2F367300">
      <w:start w:val="1"/>
      <w:numFmt w:val="decimal"/>
      <w:lvlText w:val="%8)"/>
      <w:lvlJc w:val="left"/>
      <w:pPr>
        <w:ind w:left="720" w:hanging="360"/>
      </w:pPr>
    </w:lvl>
    <w:lvl w:ilvl="8" w:tplc="42AAE102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78E52CC"/>
    <w:multiLevelType w:val="hybridMultilevel"/>
    <w:tmpl w:val="68C27B5A"/>
    <w:lvl w:ilvl="0" w:tplc="C48CC20A">
      <w:start w:val="1"/>
      <w:numFmt w:val="decimal"/>
      <w:lvlText w:val="%1)"/>
      <w:lvlJc w:val="left"/>
      <w:pPr>
        <w:ind w:left="1020" w:hanging="360"/>
      </w:pPr>
    </w:lvl>
    <w:lvl w:ilvl="1" w:tplc="A7A61A2C">
      <w:start w:val="1"/>
      <w:numFmt w:val="decimal"/>
      <w:lvlText w:val="%2)"/>
      <w:lvlJc w:val="left"/>
      <w:pPr>
        <w:ind w:left="1020" w:hanging="360"/>
      </w:pPr>
    </w:lvl>
    <w:lvl w:ilvl="2" w:tplc="74EE5DF4">
      <w:start w:val="1"/>
      <w:numFmt w:val="decimal"/>
      <w:lvlText w:val="%3)"/>
      <w:lvlJc w:val="left"/>
      <w:pPr>
        <w:ind w:left="1020" w:hanging="360"/>
      </w:pPr>
    </w:lvl>
    <w:lvl w:ilvl="3" w:tplc="E3B64A54">
      <w:start w:val="1"/>
      <w:numFmt w:val="decimal"/>
      <w:lvlText w:val="%4)"/>
      <w:lvlJc w:val="left"/>
      <w:pPr>
        <w:ind w:left="1020" w:hanging="360"/>
      </w:pPr>
    </w:lvl>
    <w:lvl w:ilvl="4" w:tplc="D752DC12">
      <w:start w:val="1"/>
      <w:numFmt w:val="decimal"/>
      <w:lvlText w:val="%5)"/>
      <w:lvlJc w:val="left"/>
      <w:pPr>
        <w:ind w:left="1020" w:hanging="360"/>
      </w:pPr>
    </w:lvl>
    <w:lvl w:ilvl="5" w:tplc="318AE49A">
      <w:start w:val="1"/>
      <w:numFmt w:val="decimal"/>
      <w:lvlText w:val="%6)"/>
      <w:lvlJc w:val="left"/>
      <w:pPr>
        <w:ind w:left="1020" w:hanging="360"/>
      </w:pPr>
    </w:lvl>
    <w:lvl w:ilvl="6" w:tplc="9C6A05E4">
      <w:start w:val="1"/>
      <w:numFmt w:val="decimal"/>
      <w:lvlText w:val="%7)"/>
      <w:lvlJc w:val="left"/>
      <w:pPr>
        <w:ind w:left="1020" w:hanging="360"/>
      </w:pPr>
    </w:lvl>
    <w:lvl w:ilvl="7" w:tplc="489CF360">
      <w:start w:val="1"/>
      <w:numFmt w:val="decimal"/>
      <w:lvlText w:val="%8)"/>
      <w:lvlJc w:val="left"/>
      <w:pPr>
        <w:ind w:left="1020" w:hanging="360"/>
      </w:pPr>
    </w:lvl>
    <w:lvl w:ilvl="8" w:tplc="524A50E2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192F524C"/>
    <w:multiLevelType w:val="multilevel"/>
    <w:tmpl w:val="D756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11094"/>
    <w:multiLevelType w:val="hybridMultilevel"/>
    <w:tmpl w:val="75AA8FEE"/>
    <w:lvl w:ilvl="0" w:tplc="2A66FC68">
      <w:start w:val="1"/>
      <w:numFmt w:val="decimal"/>
      <w:lvlText w:val="%1)"/>
      <w:lvlJc w:val="left"/>
      <w:pPr>
        <w:ind w:left="720" w:hanging="360"/>
      </w:pPr>
    </w:lvl>
    <w:lvl w:ilvl="1" w:tplc="B53E9342">
      <w:start w:val="1"/>
      <w:numFmt w:val="decimal"/>
      <w:lvlText w:val="%2)"/>
      <w:lvlJc w:val="left"/>
      <w:pPr>
        <w:ind w:left="720" w:hanging="360"/>
      </w:pPr>
    </w:lvl>
    <w:lvl w:ilvl="2" w:tplc="E194953C">
      <w:start w:val="1"/>
      <w:numFmt w:val="decimal"/>
      <w:lvlText w:val="%3)"/>
      <w:lvlJc w:val="left"/>
      <w:pPr>
        <w:ind w:left="720" w:hanging="360"/>
      </w:pPr>
    </w:lvl>
    <w:lvl w:ilvl="3" w:tplc="AB4609C0">
      <w:start w:val="1"/>
      <w:numFmt w:val="decimal"/>
      <w:lvlText w:val="%4)"/>
      <w:lvlJc w:val="left"/>
      <w:pPr>
        <w:ind w:left="720" w:hanging="360"/>
      </w:pPr>
    </w:lvl>
    <w:lvl w:ilvl="4" w:tplc="8ED2AFB6">
      <w:start w:val="1"/>
      <w:numFmt w:val="decimal"/>
      <w:lvlText w:val="%5)"/>
      <w:lvlJc w:val="left"/>
      <w:pPr>
        <w:ind w:left="720" w:hanging="360"/>
      </w:pPr>
    </w:lvl>
    <w:lvl w:ilvl="5" w:tplc="49EEAC18">
      <w:start w:val="1"/>
      <w:numFmt w:val="decimal"/>
      <w:lvlText w:val="%6)"/>
      <w:lvlJc w:val="left"/>
      <w:pPr>
        <w:ind w:left="720" w:hanging="360"/>
      </w:pPr>
    </w:lvl>
    <w:lvl w:ilvl="6" w:tplc="918066EA">
      <w:start w:val="1"/>
      <w:numFmt w:val="decimal"/>
      <w:lvlText w:val="%7)"/>
      <w:lvlJc w:val="left"/>
      <w:pPr>
        <w:ind w:left="720" w:hanging="360"/>
      </w:pPr>
    </w:lvl>
    <w:lvl w:ilvl="7" w:tplc="AA9221C0">
      <w:start w:val="1"/>
      <w:numFmt w:val="decimal"/>
      <w:lvlText w:val="%8)"/>
      <w:lvlJc w:val="left"/>
      <w:pPr>
        <w:ind w:left="720" w:hanging="360"/>
      </w:pPr>
    </w:lvl>
    <w:lvl w:ilvl="8" w:tplc="2452E900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1B7762E0"/>
    <w:multiLevelType w:val="multilevel"/>
    <w:tmpl w:val="0C0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848DD"/>
    <w:multiLevelType w:val="hybridMultilevel"/>
    <w:tmpl w:val="25A242C0"/>
    <w:lvl w:ilvl="0" w:tplc="0AC46296">
      <w:start w:val="1"/>
      <w:numFmt w:val="decimal"/>
      <w:lvlText w:val="%1)"/>
      <w:lvlJc w:val="left"/>
      <w:pPr>
        <w:ind w:left="1020" w:hanging="360"/>
      </w:pPr>
    </w:lvl>
    <w:lvl w:ilvl="1" w:tplc="7C703902">
      <w:start w:val="1"/>
      <w:numFmt w:val="decimal"/>
      <w:lvlText w:val="%2)"/>
      <w:lvlJc w:val="left"/>
      <w:pPr>
        <w:ind w:left="1020" w:hanging="360"/>
      </w:pPr>
    </w:lvl>
    <w:lvl w:ilvl="2" w:tplc="8278AAA2">
      <w:start w:val="1"/>
      <w:numFmt w:val="decimal"/>
      <w:lvlText w:val="%3)"/>
      <w:lvlJc w:val="left"/>
      <w:pPr>
        <w:ind w:left="1020" w:hanging="360"/>
      </w:pPr>
    </w:lvl>
    <w:lvl w:ilvl="3" w:tplc="8E909FFC">
      <w:start w:val="1"/>
      <w:numFmt w:val="decimal"/>
      <w:lvlText w:val="%4)"/>
      <w:lvlJc w:val="left"/>
      <w:pPr>
        <w:ind w:left="1020" w:hanging="360"/>
      </w:pPr>
    </w:lvl>
    <w:lvl w:ilvl="4" w:tplc="0C78C8A2">
      <w:start w:val="1"/>
      <w:numFmt w:val="decimal"/>
      <w:lvlText w:val="%5)"/>
      <w:lvlJc w:val="left"/>
      <w:pPr>
        <w:ind w:left="1020" w:hanging="360"/>
      </w:pPr>
    </w:lvl>
    <w:lvl w:ilvl="5" w:tplc="8822E454">
      <w:start w:val="1"/>
      <w:numFmt w:val="decimal"/>
      <w:lvlText w:val="%6)"/>
      <w:lvlJc w:val="left"/>
      <w:pPr>
        <w:ind w:left="1020" w:hanging="360"/>
      </w:pPr>
    </w:lvl>
    <w:lvl w:ilvl="6" w:tplc="05E8D804">
      <w:start w:val="1"/>
      <w:numFmt w:val="decimal"/>
      <w:lvlText w:val="%7)"/>
      <w:lvlJc w:val="left"/>
      <w:pPr>
        <w:ind w:left="1020" w:hanging="360"/>
      </w:pPr>
    </w:lvl>
    <w:lvl w:ilvl="7" w:tplc="D19CD612">
      <w:start w:val="1"/>
      <w:numFmt w:val="decimal"/>
      <w:lvlText w:val="%8)"/>
      <w:lvlJc w:val="left"/>
      <w:pPr>
        <w:ind w:left="1020" w:hanging="360"/>
      </w:pPr>
    </w:lvl>
    <w:lvl w:ilvl="8" w:tplc="ECB69094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3DC45A26"/>
    <w:multiLevelType w:val="hybridMultilevel"/>
    <w:tmpl w:val="E69C6EB8"/>
    <w:lvl w:ilvl="0" w:tplc="FDDA2AA8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7FFB0A76"/>
    <w:multiLevelType w:val="multilevel"/>
    <w:tmpl w:val="2124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301672">
    <w:abstractNumId w:val="1"/>
  </w:num>
  <w:num w:numId="2" w16cid:durableId="525826749">
    <w:abstractNumId w:val="7"/>
  </w:num>
  <w:num w:numId="3" w16cid:durableId="386800944">
    <w:abstractNumId w:val="14"/>
  </w:num>
  <w:num w:numId="4" w16cid:durableId="1425760603">
    <w:abstractNumId w:val="11"/>
  </w:num>
  <w:num w:numId="5" w16cid:durableId="2032686833">
    <w:abstractNumId w:val="10"/>
  </w:num>
  <w:num w:numId="6" w16cid:durableId="583686435">
    <w:abstractNumId w:val="13"/>
  </w:num>
  <w:num w:numId="7" w16cid:durableId="649796564">
    <w:abstractNumId w:val="9"/>
  </w:num>
  <w:num w:numId="8" w16cid:durableId="1635677370">
    <w:abstractNumId w:val="12"/>
  </w:num>
  <w:num w:numId="9" w16cid:durableId="816990866">
    <w:abstractNumId w:val="8"/>
  </w:num>
  <w:num w:numId="10" w16cid:durableId="1896162528">
    <w:abstractNumId w:val="15"/>
  </w:num>
  <w:num w:numId="11" w16cid:durableId="1330133992">
    <w:abstractNumId w:val="0"/>
  </w:num>
  <w:num w:numId="12" w16cid:durableId="357658659">
    <w:abstractNumId w:val="6"/>
  </w:num>
  <w:num w:numId="13" w16cid:durableId="655841216">
    <w:abstractNumId w:val="2"/>
  </w:num>
  <w:num w:numId="14" w16cid:durableId="501512171">
    <w:abstractNumId w:val="4"/>
  </w:num>
  <w:num w:numId="15" w16cid:durableId="72916041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78573280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EDF"/>
    <w:rsid w:val="00002BC7"/>
    <w:rsid w:val="00002DF8"/>
    <w:rsid w:val="0000325E"/>
    <w:rsid w:val="00003F88"/>
    <w:rsid w:val="000043AE"/>
    <w:rsid w:val="00006A9C"/>
    <w:rsid w:val="00007027"/>
    <w:rsid w:val="00007F4C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6B44"/>
    <w:rsid w:val="00037E46"/>
    <w:rsid w:val="000409AB"/>
    <w:rsid w:val="00040B7A"/>
    <w:rsid w:val="000446AC"/>
    <w:rsid w:val="00044BFD"/>
    <w:rsid w:val="00044F96"/>
    <w:rsid w:val="00044FB6"/>
    <w:rsid w:val="000473C2"/>
    <w:rsid w:val="00051809"/>
    <w:rsid w:val="00052618"/>
    <w:rsid w:val="0005549C"/>
    <w:rsid w:val="0005663E"/>
    <w:rsid w:val="000573F8"/>
    <w:rsid w:val="00060020"/>
    <w:rsid w:val="00060788"/>
    <w:rsid w:val="00060976"/>
    <w:rsid w:val="000613B1"/>
    <w:rsid w:val="0006374A"/>
    <w:rsid w:val="00064706"/>
    <w:rsid w:val="00067342"/>
    <w:rsid w:val="000677DB"/>
    <w:rsid w:val="00067B94"/>
    <w:rsid w:val="00071AC3"/>
    <w:rsid w:val="000728D9"/>
    <w:rsid w:val="0007369F"/>
    <w:rsid w:val="00074CDE"/>
    <w:rsid w:val="00075745"/>
    <w:rsid w:val="000769F3"/>
    <w:rsid w:val="00077EFF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2BF"/>
    <w:rsid w:val="00092F84"/>
    <w:rsid w:val="000933CE"/>
    <w:rsid w:val="0009356E"/>
    <w:rsid w:val="00093746"/>
    <w:rsid w:val="00095E13"/>
    <w:rsid w:val="00097EF1"/>
    <w:rsid w:val="000A01DF"/>
    <w:rsid w:val="000A1482"/>
    <w:rsid w:val="000A1F3F"/>
    <w:rsid w:val="000A22D3"/>
    <w:rsid w:val="000A43A8"/>
    <w:rsid w:val="000A44F4"/>
    <w:rsid w:val="000A744D"/>
    <w:rsid w:val="000B16C7"/>
    <w:rsid w:val="000B239C"/>
    <w:rsid w:val="000B273A"/>
    <w:rsid w:val="000B367C"/>
    <w:rsid w:val="000B3BFF"/>
    <w:rsid w:val="000B5ECE"/>
    <w:rsid w:val="000B6A08"/>
    <w:rsid w:val="000C00A4"/>
    <w:rsid w:val="000C25AA"/>
    <w:rsid w:val="000C277F"/>
    <w:rsid w:val="000C39E7"/>
    <w:rsid w:val="000C5FE8"/>
    <w:rsid w:val="000D273C"/>
    <w:rsid w:val="000D2D8F"/>
    <w:rsid w:val="000D3F85"/>
    <w:rsid w:val="000D4216"/>
    <w:rsid w:val="000D4D56"/>
    <w:rsid w:val="000D5940"/>
    <w:rsid w:val="000D68AC"/>
    <w:rsid w:val="000D6D48"/>
    <w:rsid w:val="000D7035"/>
    <w:rsid w:val="000D723A"/>
    <w:rsid w:val="000E007B"/>
    <w:rsid w:val="000E062A"/>
    <w:rsid w:val="000E0AEE"/>
    <w:rsid w:val="000E1DF3"/>
    <w:rsid w:val="000E1DF9"/>
    <w:rsid w:val="000E2286"/>
    <w:rsid w:val="000E34B6"/>
    <w:rsid w:val="000E3A73"/>
    <w:rsid w:val="000E4754"/>
    <w:rsid w:val="000E697A"/>
    <w:rsid w:val="000E6C1E"/>
    <w:rsid w:val="000E73A5"/>
    <w:rsid w:val="000E7750"/>
    <w:rsid w:val="000E77FE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71B"/>
    <w:rsid w:val="00116AB7"/>
    <w:rsid w:val="00116C79"/>
    <w:rsid w:val="00116ED5"/>
    <w:rsid w:val="00117881"/>
    <w:rsid w:val="001201BC"/>
    <w:rsid w:val="00120513"/>
    <w:rsid w:val="001224D3"/>
    <w:rsid w:val="00122791"/>
    <w:rsid w:val="00123AB2"/>
    <w:rsid w:val="0013038D"/>
    <w:rsid w:val="00130756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4594"/>
    <w:rsid w:val="001464E4"/>
    <w:rsid w:val="00150517"/>
    <w:rsid w:val="00151939"/>
    <w:rsid w:val="00151D95"/>
    <w:rsid w:val="001527DE"/>
    <w:rsid w:val="001558AE"/>
    <w:rsid w:val="001577A6"/>
    <w:rsid w:val="00157B60"/>
    <w:rsid w:val="00161A1E"/>
    <w:rsid w:val="00165118"/>
    <w:rsid w:val="001655DF"/>
    <w:rsid w:val="0016600F"/>
    <w:rsid w:val="001671BE"/>
    <w:rsid w:val="00167353"/>
    <w:rsid w:val="00167967"/>
    <w:rsid w:val="00167AF7"/>
    <w:rsid w:val="001718F4"/>
    <w:rsid w:val="00171ADE"/>
    <w:rsid w:val="001753BC"/>
    <w:rsid w:val="00175B60"/>
    <w:rsid w:val="00176066"/>
    <w:rsid w:val="001768DE"/>
    <w:rsid w:val="001769FA"/>
    <w:rsid w:val="00176BD4"/>
    <w:rsid w:val="00176FF6"/>
    <w:rsid w:val="00177321"/>
    <w:rsid w:val="001804B5"/>
    <w:rsid w:val="00180B5B"/>
    <w:rsid w:val="001819E7"/>
    <w:rsid w:val="0018432F"/>
    <w:rsid w:val="00185029"/>
    <w:rsid w:val="00185748"/>
    <w:rsid w:val="00185868"/>
    <w:rsid w:val="00185A95"/>
    <w:rsid w:val="00185ABE"/>
    <w:rsid w:val="00187FE5"/>
    <w:rsid w:val="001900D3"/>
    <w:rsid w:val="00191236"/>
    <w:rsid w:val="0019238A"/>
    <w:rsid w:val="001960CB"/>
    <w:rsid w:val="001963F7"/>
    <w:rsid w:val="00197036"/>
    <w:rsid w:val="001971F1"/>
    <w:rsid w:val="001A066C"/>
    <w:rsid w:val="001A31D4"/>
    <w:rsid w:val="001A3A01"/>
    <w:rsid w:val="001A3F5E"/>
    <w:rsid w:val="001A4763"/>
    <w:rsid w:val="001B0494"/>
    <w:rsid w:val="001B1EB8"/>
    <w:rsid w:val="001B297C"/>
    <w:rsid w:val="001B4672"/>
    <w:rsid w:val="001B4836"/>
    <w:rsid w:val="001B7CC2"/>
    <w:rsid w:val="001C0099"/>
    <w:rsid w:val="001C0A3D"/>
    <w:rsid w:val="001C13BE"/>
    <w:rsid w:val="001C3003"/>
    <w:rsid w:val="001C47C3"/>
    <w:rsid w:val="001C4F6A"/>
    <w:rsid w:val="001C6072"/>
    <w:rsid w:val="001C7306"/>
    <w:rsid w:val="001C7628"/>
    <w:rsid w:val="001D2A49"/>
    <w:rsid w:val="001D3DC0"/>
    <w:rsid w:val="001D421F"/>
    <w:rsid w:val="001D4628"/>
    <w:rsid w:val="001D52BB"/>
    <w:rsid w:val="001D5BED"/>
    <w:rsid w:val="001D6934"/>
    <w:rsid w:val="001D6C35"/>
    <w:rsid w:val="001D77D5"/>
    <w:rsid w:val="001E02DC"/>
    <w:rsid w:val="001E1706"/>
    <w:rsid w:val="001E1B86"/>
    <w:rsid w:val="001E1CF9"/>
    <w:rsid w:val="001E1FE1"/>
    <w:rsid w:val="001E672D"/>
    <w:rsid w:val="001E692B"/>
    <w:rsid w:val="001E7C94"/>
    <w:rsid w:val="001E7D20"/>
    <w:rsid w:val="001E7EBF"/>
    <w:rsid w:val="001F068C"/>
    <w:rsid w:val="001F2CEE"/>
    <w:rsid w:val="001F33CE"/>
    <w:rsid w:val="001F3B4D"/>
    <w:rsid w:val="001F53E7"/>
    <w:rsid w:val="001F61E7"/>
    <w:rsid w:val="001F6B9E"/>
    <w:rsid w:val="001F6C93"/>
    <w:rsid w:val="001F6EC5"/>
    <w:rsid w:val="001F7AD0"/>
    <w:rsid w:val="001F7B53"/>
    <w:rsid w:val="00200889"/>
    <w:rsid w:val="002009C5"/>
    <w:rsid w:val="00202A63"/>
    <w:rsid w:val="002040BD"/>
    <w:rsid w:val="00213BE9"/>
    <w:rsid w:val="002140C1"/>
    <w:rsid w:val="002156C6"/>
    <w:rsid w:val="0021577C"/>
    <w:rsid w:val="0021733D"/>
    <w:rsid w:val="00217A83"/>
    <w:rsid w:val="00220301"/>
    <w:rsid w:val="00220C4E"/>
    <w:rsid w:val="00221CFB"/>
    <w:rsid w:val="00222897"/>
    <w:rsid w:val="00223075"/>
    <w:rsid w:val="002232DA"/>
    <w:rsid w:val="00223917"/>
    <w:rsid w:val="002248CE"/>
    <w:rsid w:val="0022541B"/>
    <w:rsid w:val="00225B98"/>
    <w:rsid w:val="0022689B"/>
    <w:rsid w:val="00227036"/>
    <w:rsid w:val="002304A9"/>
    <w:rsid w:val="00230A34"/>
    <w:rsid w:val="0023127F"/>
    <w:rsid w:val="00233F54"/>
    <w:rsid w:val="002346FE"/>
    <w:rsid w:val="002356ED"/>
    <w:rsid w:val="0023603D"/>
    <w:rsid w:val="00240B8F"/>
    <w:rsid w:val="00240E91"/>
    <w:rsid w:val="0024105E"/>
    <w:rsid w:val="00242CCC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294"/>
    <w:rsid w:val="00254C59"/>
    <w:rsid w:val="002570AA"/>
    <w:rsid w:val="00257F5C"/>
    <w:rsid w:val="00262FF8"/>
    <w:rsid w:val="00263142"/>
    <w:rsid w:val="00263ED4"/>
    <w:rsid w:val="0026433F"/>
    <w:rsid w:val="00264564"/>
    <w:rsid w:val="00266FAA"/>
    <w:rsid w:val="002671C2"/>
    <w:rsid w:val="0026722F"/>
    <w:rsid w:val="0026732B"/>
    <w:rsid w:val="002674FA"/>
    <w:rsid w:val="00270476"/>
    <w:rsid w:val="002706A5"/>
    <w:rsid w:val="0027121A"/>
    <w:rsid w:val="00272A36"/>
    <w:rsid w:val="00273105"/>
    <w:rsid w:val="002737B1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1F78"/>
    <w:rsid w:val="002A3A16"/>
    <w:rsid w:val="002A4276"/>
    <w:rsid w:val="002A465B"/>
    <w:rsid w:val="002A594E"/>
    <w:rsid w:val="002A5FF8"/>
    <w:rsid w:val="002A6800"/>
    <w:rsid w:val="002A6E2B"/>
    <w:rsid w:val="002A7338"/>
    <w:rsid w:val="002B0D09"/>
    <w:rsid w:val="002B4E3E"/>
    <w:rsid w:val="002B643A"/>
    <w:rsid w:val="002B7A18"/>
    <w:rsid w:val="002C00B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424"/>
    <w:rsid w:val="002D09D1"/>
    <w:rsid w:val="002D0C23"/>
    <w:rsid w:val="002D171A"/>
    <w:rsid w:val="002D1B89"/>
    <w:rsid w:val="002D210D"/>
    <w:rsid w:val="002D4060"/>
    <w:rsid w:val="002D50CB"/>
    <w:rsid w:val="002D58BB"/>
    <w:rsid w:val="002D59D9"/>
    <w:rsid w:val="002D71B2"/>
    <w:rsid w:val="002D78C9"/>
    <w:rsid w:val="002E26F5"/>
    <w:rsid w:val="002E2F64"/>
    <w:rsid w:val="002E34DC"/>
    <w:rsid w:val="002E3890"/>
    <w:rsid w:val="002E53C7"/>
    <w:rsid w:val="002E6FE3"/>
    <w:rsid w:val="002E766B"/>
    <w:rsid w:val="002E7D0D"/>
    <w:rsid w:val="002F042B"/>
    <w:rsid w:val="002F05E0"/>
    <w:rsid w:val="002F167C"/>
    <w:rsid w:val="002F1CA8"/>
    <w:rsid w:val="002F2A42"/>
    <w:rsid w:val="002F4522"/>
    <w:rsid w:val="002F61FD"/>
    <w:rsid w:val="002F6ED3"/>
    <w:rsid w:val="002F7034"/>
    <w:rsid w:val="002F7F94"/>
    <w:rsid w:val="00300ACC"/>
    <w:rsid w:val="00301E2D"/>
    <w:rsid w:val="003026B3"/>
    <w:rsid w:val="00302AA9"/>
    <w:rsid w:val="003043A3"/>
    <w:rsid w:val="0030494D"/>
    <w:rsid w:val="00304DFF"/>
    <w:rsid w:val="00305123"/>
    <w:rsid w:val="0030676C"/>
    <w:rsid w:val="003076AA"/>
    <w:rsid w:val="00311456"/>
    <w:rsid w:val="00313C55"/>
    <w:rsid w:val="003149F3"/>
    <w:rsid w:val="00314C40"/>
    <w:rsid w:val="00315D91"/>
    <w:rsid w:val="00316A6D"/>
    <w:rsid w:val="00317C48"/>
    <w:rsid w:val="00320EC0"/>
    <w:rsid w:val="00322602"/>
    <w:rsid w:val="0032323A"/>
    <w:rsid w:val="00324723"/>
    <w:rsid w:val="003255CD"/>
    <w:rsid w:val="00326BC2"/>
    <w:rsid w:val="00331543"/>
    <w:rsid w:val="0033158C"/>
    <w:rsid w:val="00332B9E"/>
    <w:rsid w:val="00333DBD"/>
    <w:rsid w:val="00333E96"/>
    <w:rsid w:val="00333EF3"/>
    <w:rsid w:val="00334F26"/>
    <w:rsid w:val="0033541C"/>
    <w:rsid w:val="00336D43"/>
    <w:rsid w:val="00341676"/>
    <w:rsid w:val="00342FAB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812"/>
    <w:rsid w:val="00353B52"/>
    <w:rsid w:val="00353D3A"/>
    <w:rsid w:val="00354CD7"/>
    <w:rsid w:val="00357488"/>
    <w:rsid w:val="00362200"/>
    <w:rsid w:val="0036319E"/>
    <w:rsid w:val="00363EB5"/>
    <w:rsid w:val="003655D8"/>
    <w:rsid w:val="003657E6"/>
    <w:rsid w:val="00365AFF"/>
    <w:rsid w:val="00367632"/>
    <w:rsid w:val="00370284"/>
    <w:rsid w:val="00370675"/>
    <w:rsid w:val="00371D08"/>
    <w:rsid w:val="00373808"/>
    <w:rsid w:val="00374684"/>
    <w:rsid w:val="003758C3"/>
    <w:rsid w:val="00375A5F"/>
    <w:rsid w:val="003774BF"/>
    <w:rsid w:val="00377694"/>
    <w:rsid w:val="00377727"/>
    <w:rsid w:val="00380A51"/>
    <w:rsid w:val="00380BF6"/>
    <w:rsid w:val="00380EA5"/>
    <w:rsid w:val="003824DE"/>
    <w:rsid w:val="003824FA"/>
    <w:rsid w:val="00382D3B"/>
    <w:rsid w:val="00383A91"/>
    <w:rsid w:val="00384F27"/>
    <w:rsid w:val="00385D7C"/>
    <w:rsid w:val="00386A40"/>
    <w:rsid w:val="00387B9E"/>
    <w:rsid w:val="0039183E"/>
    <w:rsid w:val="0039287D"/>
    <w:rsid w:val="0039402B"/>
    <w:rsid w:val="003944EF"/>
    <w:rsid w:val="0039588F"/>
    <w:rsid w:val="00395DA7"/>
    <w:rsid w:val="003A0949"/>
    <w:rsid w:val="003A0CF2"/>
    <w:rsid w:val="003A134F"/>
    <w:rsid w:val="003A2326"/>
    <w:rsid w:val="003A29B0"/>
    <w:rsid w:val="003A323F"/>
    <w:rsid w:val="003A4342"/>
    <w:rsid w:val="003A44DD"/>
    <w:rsid w:val="003A5DAF"/>
    <w:rsid w:val="003A632D"/>
    <w:rsid w:val="003A754A"/>
    <w:rsid w:val="003A7F6F"/>
    <w:rsid w:val="003B0CE9"/>
    <w:rsid w:val="003B0E53"/>
    <w:rsid w:val="003B232E"/>
    <w:rsid w:val="003B2646"/>
    <w:rsid w:val="003B278E"/>
    <w:rsid w:val="003B34BC"/>
    <w:rsid w:val="003B37A2"/>
    <w:rsid w:val="003B40F5"/>
    <w:rsid w:val="003B7356"/>
    <w:rsid w:val="003B7971"/>
    <w:rsid w:val="003C1217"/>
    <w:rsid w:val="003C2067"/>
    <w:rsid w:val="003C368D"/>
    <w:rsid w:val="003C3E49"/>
    <w:rsid w:val="003C5B18"/>
    <w:rsid w:val="003C5B88"/>
    <w:rsid w:val="003D0A2E"/>
    <w:rsid w:val="003D0C5C"/>
    <w:rsid w:val="003D494D"/>
    <w:rsid w:val="003D5BC4"/>
    <w:rsid w:val="003D63A1"/>
    <w:rsid w:val="003D6809"/>
    <w:rsid w:val="003D6FD0"/>
    <w:rsid w:val="003D7DE5"/>
    <w:rsid w:val="003E0BD5"/>
    <w:rsid w:val="003E0E3F"/>
    <w:rsid w:val="003E0F6D"/>
    <w:rsid w:val="003E15D5"/>
    <w:rsid w:val="003E36F2"/>
    <w:rsid w:val="003E377F"/>
    <w:rsid w:val="003E4707"/>
    <w:rsid w:val="003E487E"/>
    <w:rsid w:val="003E5185"/>
    <w:rsid w:val="003E5C59"/>
    <w:rsid w:val="003E7719"/>
    <w:rsid w:val="003E773B"/>
    <w:rsid w:val="003F006E"/>
    <w:rsid w:val="003F2877"/>
    <w:rsid w:val="003F4264"/>
    <w:rsid w:val="003F4EDC"/>
    <w:rsid w:val="003F6A85"/>
    <w:rsid w:val="003F6FE0"/>
    <w:rsid w:val="004001DE"/>
    <w:rsid w:val="0040083E"/>
    <w:rsid w:val="00401339"/>
    <w:rsid w:val="00401868"/>
    <w:rsid w:val="00403CC7"/>
    <w:rsid w:val="004045EB"/>
    <w:rsid w:val="00405AC0"/>
    <w:rsid w:val="00406EFB"/>
    <w:rsid w:val="004107BF"/>
    <w:rsid w:val="00411195"/>
    <w:rsid w:val="00412C47"/>
    <w:rsid w:val="0041382A"/>
    <w:rsid w:val="00413B27"/>
    <w:rsid w:val="00414546"/>
    <w:rsid w:val="004149B8"/>
    <w:rsid w:val="004177EB"/>
    <w:rsid w:val="00417EEF"/>
    <w:rsid w:val="00420952"/>
    <w:rsid w:val="00421CF8"/>
    <w:rsid w:val="00422C4B"/>
    <w:rsid w:val="00422FBD"/>
    <w:rsid w:val="0042374E"/>
    <w:rsid w:val="0042427B"/>
    <w:rsid w:val="004251FC"/>
    <w:rsid w:val="00425A20"/>
    <w:rsid w:val="0042620A"/>
    <w:rsid w:val="00427D6C"/>
    <w:rsid w:val="00430548"/>
    <w:rsid w:val="00430CFA"/>
    <w:rsid w:val="00432236"/>
    <w:rsid w:val="00432D79"/>
    <w:rsid w:val="0043335B"/>
    <w:rsid w:val="00435EA0"/>
    <w:rsid w:val="00436860"/>
    <w:rsid w:val="0043711B"/>
    <w:rsid w:val="0043746A"/>
    <w:rsid w:val="004375E2"/>
    <w:rsid w:val="00440523"/>
    <w:rsid w:val="00440C0E"/>
    <w:rsid w:val="00442DA9"/>
    <w:rsid w:val="00443D78"/>
    <w:rsid w:val="00443E7D"/>
    <w:rsid w:val="00445B7C"/>
    <w:rsid w:val="004463F8"/>
    <w:rsid w:val="0044677F"/>
    <w:rsid w:val="0044745B"/>
    <w:rsid w:val="0044757C"/>
    <w:rsid w:val="00450EEC"/>
    <w:rsid w:val="0045158B"/>
    <w:rsid w:val="0045562C"/>
    <w:rsid w:val="00456D02"/>
    <w:rsid w:val="00457874"/>
    <w:rsid w:val="004602F5"/>
    <w:rsid w:val="00460C9C"/>
    <w:rsid w:val="00461480"/>
    <w:rsid w:val="00462644"/>
    <w:rsid w:val="00465FC2"/>
    <w:rsid w:val="00473768"/>
    <w:rsid w:val="004750D5"/>
    <w:rsid w:val="00477568"/>
    <w:rsid w:val="00477BCA"/>
    <w:rsid w:val="004802D5"/>
    <w:rsid w:val="0048052E"/>
    <w:rsid w:val="00480A50"/>
    <w:rsid w:val="00481C4F"/>
    <w:rsid w:val="004838D0"/>
    <w:rsid w:val="00484176"/>
    <w:rsid w:val="0048477B"/>
    <w:rsid w:val="00484DDB"/>
    <w:rsid w:val="004934F7"/>
    <w:rsid w:val="00494A2E"/>
    <w:rsid w:val="00494B1E"/>
    <w:rsid w:val="00494EED"/>
    <w:rsid w:val="00496999"/>
    <w:rsid w:val="004A10E9"/>
    <w:rsid w:val="004A276C"/>
    <w:rsid w:val="004A2C9B"/>
    <w:rsid w:val="004A2DA9"/>
    <w:rsid w:val="004A3106"/>
    <w:rsid w:val="004A4427"/>
    <w:rsid w:val="004A4CE8"/>
    <w:rsid w:val="004A6484"/>
    <w:rsid w:val="004A7051"/>
    <w:rsid w:val="004A765C"/>
    <w:rsid w:val="004B3107"/>
    <w:rsid w:val="004B37B6"/>
    <w:rsid w:val="004B601A"/>
    <w:rsid w:val="004C0A4F"/>
    <w:rsid w:val="004C2A1D"/>
    <w:rsid w:val="004C3B53"/>
    <w:rsid w:val="004C4213"/>
    <w:rsid w:val="004C5F12"/>
    <w:rsid w:val="004C701C"/>
    <w:rsid w:val="004D07D5"/>
    <w:rsid w:val="004D1A7B"/>
    <w:rsid w:val="004D2030"/>
    <w:rsid w:val="004D3B68"/>
    <w:rsid w:val="004D3FAB"/>
    <w:rsid w:val="004D4DCE"/>
    <w:rsid w:val="004D541F"/>
    <w:rsid w:val="004D65F3"/>
    <w:rsid w:val="004D6BF5"/>
    <w:rsid w:val="004D6F0E"/>
    <w:rsid w:val="004D7FF9"/>
    <w:rsid w:val="004E11D9"/>
    <w:rsid w:val="004E1BCF"/>
    <w:rsid w:val="004E3128"/>
    <w:rsid w:val="004E45B5"/>
    <w:rsid w:val="004E63BE"/>
    <w:rsid w:val="004E75D5"/>
    <w:rsid w:val="004F16A6"/>
    <w:rsid w:val="004F1CC4"/>
    <w:rsid w:val="004F1EDD"/>
    <w:rsid w:val="004F2A31"/>
    <w:rsid w:val="004F2AA9"/>
    <w:rsid w:val="004F39D5"/>
    <w:rsid w:val="004F3EC1"/>
    <w:rsid w:val="004F470C"/>
    <w:rsid w:val="004F5465"/>
    <w:rsid w:val="004F6ADC"/>
    <w:rsid w:val="004F6D2B"/>
    <w:rsid w:val="004F6EF9"/>
    <w:rsid w:val="00502E06"/>
    <w:rsid w:val="00502EEC"/>
    <w:rsid w:val="00505956"/>
    <w:rsid w:val="00505EC5"/>
    <w:rsid w:val="00507197"/>
    <w:rsid w:val="0050752B"/>
    <w:rsid w:val="005078BB"/>
    <w:rsid w:val="00507C05"/>
    <w:rsid w:val="00507E1D"/>
    <w:rsid w:val="00507E8D"/>
    <w:rsid w:val="0051170F"/>
    <w:rsid w:val="00511759"/>
    <w:rsid w:val="00511915"/>
    <w:rsid w:val="00511E64"/>
    <w:rsid w:val="00512579"/>
    <w:rsid w:val="00512B3C"/>
    <w:rsid w:val="00513819"/>
    <w:rsid w:val="00515B02"/>
    <w:rsid w:val="00516464"/>
    <w:rsid w:val="00517DD4"/>
    <w:rsid w:val="005207EE"/>
    <w:rsid w:val="0052205B"/>
    <w:rsid w:val="00522CAB"/>
    <w:rsid w:val="005233AA"/>
    <w:rsid w:val="005235EB"/>
    <w:rsid w:val="00524B42"/>
    <w:rsid w:val="00524FC9"/>
    <w:rsid w:val="00525474"/>
    <w:rsid w:val="005254DB"/>
    <w:rsid w:val="0052651D"/>
    <w:rsid w:val="00530D34"/>
    <w:rsid w:val="00530D37"/>
    <w:rsid w:val="00534642"/>
    <w:rsid w:val="00536143"/>
    <w:rsid w:val="00536A8F"/>
    <w:rsid w:val="00536DFA"/>
    <w:rsid w:val="00537B02"/>
    <w:rsid w:val="00537F54"/>
    <w:rsid w:val="00540791"/>
    <w:rsid w:val="00541268"/>
    <w:rsid w:val="00541B42"/>
    <w:rsid w:val="00544100"/>
    <w:rsid w:val="00545B4E"/>
    <w:rsid w:val="00547061"/>
    <w:rsid w:val="00551CFB"/>
    <w:rsid w:val="00554DB6"/>
    <w:rsid w:val="00556FDD"/>
    <w:rsid w:val="0055713F"/>
    <w:rsid w:val="0055753F"/>
    <w:rsid w:val="00560868"/>
    <w:rsid w:val="00561664"/>
    <w:rsid w:val="00561A77"/>
    <w:rsid w:val="00563AA0"/>
    <w:rsid w:val="005654BB"/>
    <w:rsid w:val="0056569E"/>
    <w:rsid w:val="0056655A"/>
    <w:rsid w:val="005672BD"/>
    <w:rsid w:val="0056736C"/>
    <w:rsid w:val="005675F1"/>
    <w:rsid w:val="005679AF"/>
    <w:rsid w:val="005701F2"/>
    <w:rsid w:val="005702DF"/>
    <w:rsid w:val="0057165B"/>
    <w:rsid w:val="00572A69"/>
    <w:rsid w:val="00572BBB"/>
    <w:rsid w:val="00573D24"/>
    <w:rsid w:val="005751FA"/>
    <w:rsid w:val="00575465"/>
    <w:rsid w:val="00575986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7328"/>
    <w:rsid w:val="005C0A93"/>
    <w:rsid w:val="005C0C66"/>
    <w:rsid w:val="005C1291"/>
    <w:rsid w:val="005C1DD0"/>
    <w:rsid w:val="005C3FE9"/>
    <w:rsid w:val="005C419D"/>
    <w:rsid w:val="005C4CCA"/>
    <w:rsid w:val="005C5B29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27E9"/>
    <w:rsid w:val="005E481F"/>
    <w:rsid w:val="005E5787"/>
    <w:rsid w:val="005E62AB"/>
    <w:rsid w:val="005E7640"/>
    <w:rsid w:val="005E79DB"/>
    <w:rsid w:val="005E7ADF"/>
    <w:rsid w:val="005F22CE"/>
    <w:rsid w:val="005F26B2"/>
    <w:rsid w:val="005F33D7"/>
    <w:rsid w:val="005F33E1"/>
    <w:rsid w:val="005F43EC"/>
    <w:rsid w:val="005F4C1B"/>
    <w:rsid w:val="005F6166"/>
    <w:rsid w:val="00600DDA"/>
    <w:rsid w:val="00600FFB"/>
    <w:rsid w:val="0060107B"/>
    <w:rsid w:val="00601950"/>
    <w:rsid w:val="00601A49"/>
    <w:rsid w:val="0060340E"/>
    <w:rsid w:val="006048A1"/>
    <w:rsid w:val="00606D53"/>
    <w:rsid w:val="0061038C"/>
    <w:rsid w:val="006111F8"/>
    <w:rsid w:val="0061231F"/>
    <w:rsid w:val="00612BE4"/>
    <w:rsid w:val="0061311C"/>
    <w:rsid w:val="006135A6"/>
    <w:rsid w:val="00614392"/>
    <w:rsid w:val="006164F4"/>
    <w:rsid w:val="0061702A"/>
    <w:rsid w:val="00617A1F"/>
    <w:rsid w:val="00620098"/>
    <w:rsid w:val="00620228"/>
    <w:rsid w:val="00622186"/>
    <w:rsid w:val="00622D8E"/>
    <w:rsid w:val="0062372A"/>
    <w:rsid w:val="00623884"/>
    <w:rsid w:val="00623F9B"/>
    <w:rsid w:val="00624366"/>
    <w:rsid w:val="006245BF"/>
    <w:rsid w:val="00624AF1"/>
    <w:rsid w:val="00624E0F"/>
    <w:rsid w:val="00625060"/>
    <w:rsid w:val="00625AAE"/>
    <w:rsid w:val="00626828"/>
    <w:rsid w:val="00627224"/>
    <w:rsid w:val="00627C15"/>
    <w:rsid w:val="0063260D"/>
    <w:rsid w:val="006331A8"/>
    <w:rsid w:val="00634494"/>
    <w:rsid w:val="006345F5"/>
    <w:rsid w:val="00634641"/>
    <w:rsid w:val="00636893"/>
    <w:rsid w:val="006401F1"/>
    <w:rsid w:val="00641BA7"/>
    <w:rsid w:val="006447D5"/>
    <w:rsid w:val="00644D3B"/>
    <w:rsid w:val="0064527D"/>
    <w:rsid w:val="006457CF"/>
    <w:rsid w:val="0064623F"/>
    <w:rsid w:val="00646A0A"/>
    <w:rsid w:val="00647940"/>
    <w:rsid w:val="00647A8B"/>
    <w:rsid w:val="00651A58"/>
    <w:rsid w:val="0065549F"/>
    <w:rsid w:val="006566A9"/>
    <w:rsid w:val="00657033"/>
    <w:rsid w:val="00660087"/>
    <w:rsid w:val="00660888"/>
    <w:rsid w:val="00660E76"/>
    <w:rsid w:val="0066172C"/>
    <w:rsid w:val="0066657B"/>
    <w:rsid w:val="00666D92"/>
    <w:rsid w:val="00666E5D"/>
    <w:rsid w:val="0066715D"/>
    <w:rsid w:val="006672E4"/>
    <w:rsid w:val="00667C20"/>
    <w:rsid w:val="006702FD"/>
    <w:rsid w:val="00671FA9"/>
    <w:rsid w:val="006724E7"/>
    <w:rsid w:val="00672F63"/>
    <w:rsid w:val="0067426B"/>
    <w:rsid w:val="006746A7"/>
    <w:rsid w:val="00675CAA"/>
    <w:rsid w:val="0067677D"/>
    <w:rsid w:val="00676B1B"/>
    <w:rsid w:val="006802EB"/>
    <w:rsid w:val="006803C8"/>
    <w:rsid w:val="0068217A"/>
    <w:rsid w:val="00682DDF"/>
    <w:rsid w:val="006830A9"/>
    <w:rsid w:val="00683B5C"/>
    <w:rsid w:val="00687086"/>
    <w:rsid w:val="0068712D"/>
    <w:rsid w:val="006878AE"/>
    <w:rsid w:val="00687A40"/>
    <w:rsid w:val="00687C32"/>
    <w:rsid w:val="00690401"/>
    <w:rsid w:val="00691515"/>
    <w:rsid w:val="0069580C"/>
    <w:rsid w:val="00697BC3"/>
    <w:rsid w:val="006A1907"/>
    <w:rsid w:val="006A1E86"/>
    <w:rsid w:val="006A1FD3"/>
    <w:rsid w:val="006A21D0"/>
    <w:rsid w:val="006A4205"/>
    <w:rsid w:val="006A5527"/>
    <w:rsid w:val="006A5A5C"/>
    <w:rsid w:val="006A5DB0"/>
    <w:rsid w:val="006A6953"/>
    <w:rsid w:val="006A7D4C"/>
    <w:rsid w:val="006B0BF8"/>
    <w:rsid w:val="006B1CEF"/>
    <w:rsid w:val="006B5BF3"/>
    <w:rsid w:val="006B6E35"/>
    <w:rsid w:val="006B7B4D"/>
    <w:rsid w:val="006C1B57"/>
    <w:rsid w:val="006C1F9E"/>
    <w:rsid w:val="006C26E3"/>
    <w:rsid w:val="006C3B39"/>
    <w:rsid w:val="006C40B1"/>
    <w:rsid w:val="006C4BD1"/>
    <w:rsid w:val="006C56D2"/>
    <w:rsid w:val="006C66FA"/>
    <w:rsid w:val="006C674D"/>
    <w:rsid w:val="006C6A9A"/>
    <w:rsid w:val="006C6EF5"/>
    <w:rsid w:val="006D1FCE"/>
    <w:rsid w:val="006D3BDB"/>
    <w:rsid w:val="006D3D18"/>
    <w:rsid w:val="006D3D29"/>
    <w:rsid w:val="006D3DFA"/>
    <w:rsid w:val="006D4D69"/>
    <w:rsid w:val="006D60CD"/>
    <w:rsid w:val="006D67B9"/>
    <w:rsid w:val="006D68CA"/>
    <w:rsid w:val="006E0B68"/>
    <w:rsid w:val="006E3312"/>
    <w:rsid w:val="006E3434"/>
    <w:rsid w:val="006E3548"/>
    <w:rsid w:val="006E38D5"/>
    <w:rsid w:val="006E3C50"/>
    <w:rsid w:val="006E3E3B"/>
    <w:rsid w:val="006E46FE"/>
    <w:rsid w:val="006E54C1"/>
    <w:rsid w:val="006E5BB4"/>
    <w:rsid w:val="006E7386"/>
    <w:rsid w:val="006E7744"/>
    <w:rsid w:val="006E7786"/>
    <w:rsid w:val="006F080B"/>
    <w:rsid w:val="006F0C39"/>
    <w:rsid w:val="006F10AB"/>
    <w:rsid w:val="006F3193"/>
    <w:rsid w:val="006F52CC"/>
    <w:rsid w:val="006F60B6"/>
    <w:rsid w:val="006F6AAF"/>
    <w:rsid w:val="0070200D"/>
    <w:rsid w:val="00702A19"/>
    <w:rsid w:val="00703981"/>
    <w:rsid w:val="007047FF"/>
    <w:rsid w:val="00705C04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421F"/>
    <w:rsid w:val="007250F5"/>
    <w:rsid w:val="00725A65"/>
    <w:rsid w:val="007265E5"/>
    <w:rsid w:val="00730FA7"/>
    <w:rsid w:val="007322A0"/>
    <w:rsid w:val="00732487"/>
    <w:rsid w:val="00734206"/>
    <w:rsid w:val="0073443C"/>
    <w:rsid w:val="0073479D"/>
    <w:rsid w:val="00734B2E"/>
    <w:rsid w:val="00734E5D"/>
    <w:rsid w:val="007408E5"/>
    <w:rsid w:val="00741C40"/>
    <w:rsid w:val="00742C6C"/>
    <w:rsid w:val="00743914"/>
    <w:rsid w:val="00743919"/>
    <w:rsid w:val="0074488A"/>
    <w:rsid w:val="00745826"/>
    <w:rsid w:val="0074607C"/>
    <w:rsid w:val="0075103E"/>
    <w:rsid w:val="0075176C"/>
    <w:rsid w:val="00752091"/>
    <w:rsid w:val="00752D35"/>
    <w:rsid w:val="00754862"/>
    <w:rsid w:val="0075487A"/>
    <w:rsid w:val="00755414"/>
    <w:rsid w:val="007560F0"/>
    <w:rsid w:val="00757270"/>
    <w:rsid w:val="007579BF"/>
    <w:rsid w:val="00757ECB"/>
    <w:rsid w:val="007615B3"/>
    <w:rsid w:val="007629E9"/>
    <w:rsid w:val="00762F49"/>
    <w:rsid w:val="00763055"/>
    <w:rsid w:val="00763B86"/>
    <w:rsid w:val="00764929"/>
    <w:rsid w:val="00766435"/>
    <w:rsid w:val="00766E3D"/>
    <w:rsid w:val="00767F97"/>
    <w:rsid w:val="00771051"/>
    <w:rsid w:val="00773DAE"/>
    <w:rsid w:val="00775189"/>
    <w:rsid w:val="00775F92"/>
    <w:rsid w:val="00776B40"/>
    <w:rsid w:val="00776FA8"/>
    <w:rsid w:val="00777A18"/>
    <w:rsid w:val="0078007E"/>
    <w:rsid w:val="00780941"/>
    <w:rsid w:val="007811D3"/>
    <w:rsid w:val="00781442"/>
    <w:rsid w:val="0078227F"/>
    <w:rsid w:val="0078311B"/>
    <w:rsid w:val="00783152"/>
    <w:rsid w:val="00783B53"/>
    <w:rsid w:val="00785FEF"/>
    <w:rsid w:val="00790BC1"/>
    <w:rsid w:val="007914D9"/>
    <w:rsid w:val="00793485"/>
    <w:rsid w:val="00795267"/>
    <w:rsid w:val="00795FED"/>
    <w:rsid w:val="00796098"/>
    <w:rsid w:val="0079706F"/>
    <w:rsid w:val="007979A4"/>
    <w:rsid w:val="007A0D10"/>
    <w:rsid w:val="007A376C"/>
    <w:rsid w:val="007A4E9E"/>
    <w:rsid w:val="007A6B14"/>
    <w:rsid w:val="007A7A0C"/>
    <w:rsid w:val="007B101F"/>
    <w:rsid w:val="007B49A4"/>
    <w:rsid w:val="007B5A57"/>
    <w:rsid w:val="007B72D8"/>
    <w:rsid w:val="007C0F6B"/>
    <w:rsid w:val="007C1B34"/>
    <w:rsid w:val="007C22CF"/>
    <w:rsid w:val="007C26AA"/>
    <w:rsid w:val="007C2A7E"/>
    <w:rsid w:val="007C3E11"/>
    <w:rsid w:val="007C4262"/>
    <w:rsid w:val="007D18B4"/>
    <w:rsid w:val="007D1942"/>
    <w:rsid w:val="007D1968"/>
    <w:rsid w:val="007D1AC1"/>
    <w:rsid w:val="007D29C2"/>
    <w:rsid w:val="007D2FD2"/>
    <w:rsid w:val="007D6DE2"/>
    <w:rsid w:val="007E0A3D"/>
    <w:rsid w:val="007E16A3"/>
    <w:rsid w:val="007E1812"/>
    <w:rsid w:val="007E2E94"/>
    <w:rsid w:val="007E5225"/>
    <w:rsid w:val="007E627A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89B"/>
    <w:rsid w:val="00807B6F"/>
    <w:rsid w:val="00807E54"/>
    <w:rsid w:val="008108EB"/>
    <w:rsid w:val="00813DD1"/>
    <w:rsid w:val="00815BEB"/>
    <w:rsid w:val="008164E7"/>
    <w:rsid w:val="0081726B"/>
    <w:rsid w:val="008174BD"/>
    <w:rsid w:val="00817C07"/>
    <w:rsid w:val="00820270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2AA"/>
    <w:rsid w:val="00842558"/>
    <w:rsid w:val="008431ED"/>
    <w:rsid w:val="00843780"/>
    <w:rsid w:val="00845CE9"/>
    <w:rsid w:val="00845D9F"/>
    <w:rsid w:val="008464D0"/>
    <w:rsid w:val="00847E7B"/>
    <w:rsid w:val="0085070F"/>
    <w:rsid w:val="00850AE6"/>
    <w:rsid w:val="00851480"/>
    <w:rsid w:val="0085197C"/>
    <w:rsid w:val="00853FBC"/>
    <w:rsid w:val="008556CF"/>
    <w:rsid w:val="00855CB6"/>
    <w:rsid w:val="0085625F"/>
    <w:rsid w:val="008571B0"/>
    <w:rsid w:val="00857F7E"/>
    <w:rsid w:val="008609B3"/>
    <w:rsid w:val="00860AA9"/>
    <w:rsid w:val="00860E32"/>
    <w:rsid w:val="008614AA"/>
    <w:rsid w:val="0086244E"/>
    <w:rsid w:val="008634F6"/>
    <w:rsid w:val="00863AFC"/>
    <w:rsid w:val="0086472C"/>
    <w:rsid w:val="008667D1"/>
    <w:rsid w:val="00867659"/>
    <w:rsid w:val="0087136D"/>
    <w:rsid w:val="0087188D"/>
    <w:rsid w:val="00875D06"/>
    <w:rsid w:val="00875F12"/>
    <w:rsid w:val="00876A2B"/>
    <w:rsid w:val="00876BF8"/>
    <w:rsid w:val="00877368"/>
    <w:rsid w:val="008778E0"/>
    <w:rsid w:val="008808A1"/>
    <w:rsid w:val="00881485"/>
    <w:rsid w:val="00881A13"/>
    <w:rsid w:val="00882552"/>
    <w:rsid w:val="008839CD"/>
    <w:rsid w:val="0088453E"/>
    <w:rsid w:val="00884FD5"/>
    <w:rsid w:val="008857B0"/>
    <w:rsid w:val="008862F0"/>
    <w:rsid w:val="0088768D"/>
    <w:rsid w:val="008900E0"/>
    <w:rsid w:val="00890510"/>
    <w:rsid w:val="0089233B"/>
    <w:rsid w:val="00892D81"/>
    <w:rsid w:val="00893E34"/>
    <w:rsid w:val="00896C79"/>
    <w:rsid w:val="00897D62"/>
    <w:rsid w:val="008A0587"/>
    <w:rsid w:val="008A2D6E"/>
    <w:rsid w:val="008A676B"/>
    <w:rsid w:val="008B029F"/>
    <w:rsid w:val="008B1DFC"/>
    <w:rsid w:val="008B1E73"/>
    <w:rsid w:val="008B2294"/>
    <w:rsid w:val="008B2C75"/>
    <w:rsid w:val="008B346C"/>
    <w:rsid w:val="008B37D8"/>
    <w:rsid w:val="008B4FF2"/>
    <w:rsid w:val="008B580C"/>
    <w:rsid w:val="008B5BB7"/>
    <w:rsid w:val="008B7CF8"/>
    <w:rsid w:val="008B7E27"/>
    <w:rsid w:val="008C0186"/>
    <w:rsid w:val="008C0605"/>
    <w:rsid w:val="008C25E9"/>
    <w:rsid w:val="008C2880"/>
    <w:rsid w:val="008C5F47"/>
    <w:rsid w:val="008C7E15"/>
    <w:rsid w:val="008D1F64"/>
    <w:rsid w:val="008D27BA"/>
    <w:rsid w:val="008D3883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E3F"/>
    <w:rsid w:val="008F47DE"/>
    <w:rsid w:val="008F6094"/>
    <w:rsid w:val="008F6BDD"/>
    <w:rsid w:val="008F775E"/>
    <w:rsid w:val="008F7A7C"/>
    <w:rsid w:val="008F7EFA"/>
    <w:rsid w:val="00900538"/>
    <w:rsid w:val="00901383"/>
    <w:rsid w:val="009013D4"/>
    <w:rsid w:val="00901CAE"/>
    <w:rsid w:val="00901F67"/>
    <w:rsid w:val="009045AF"/>
    <w:rsid w:val="00904F59"/>
    <w:rsid w:val="009062A8"/>
    <w:rsid w:val="0091135A"/>
    <w:rsid w:val="00911AC0"/>
    <w:rsid w:val="009123B5"/>
    <w:rsid w:val="00913E72"/>
    <w:rsid w:val="00916B87"/>
    <w:rsid w:val="0091714A"/>
    <w:rsid w:val="0091753C"/>
    <w:rsid w:val="00920A86"/>
    <w:rsid w:val="00920C99"/>
    <w:rsid w:val="0092334A"/>
    <w:rsid w:val="0092410F"/>
    <w:rsid w:val="009242F4"/>
    <w:rsid w:val="00925D6A"/>
    <w:rsid w:val="00926422"/>
    <w:rsid w:val="009266A6"/>
    <w:rsid w:val="0092765D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59C"/>
    <w:rsid w:val="00960D26"/>
    <w:rsid w:val="009612A7"/>
    <w:rsid w:val="00961DD5"/>
    <w:rsid w:val="00962883"/>
    <w:rsid w:val="009637AC"/>
    <w:rsid w:val="00964326"/>
    <w:rsid w:val="009668DF"/>
    <w:rsid w:val="00966902"/>
    <w:rsid w:val="00966958"/>
    <w:rsid w:val="0097184B"/>
    <w:rsid w:val="00972B2F"/>
    <w:rsid w:val="009752F9"/>
    <w:rsid w:val="00975F64"/>
    <w:rsid w:val="00980080"/>
    <w:rsid w:val="00980193"/>
    <w:rsid w:val="00981496"/>
    <w:rsid w:val="009839F6"/>
    <w:rsid w:val="00984E68"/>
    <w:rsid w:val="00984F3D"/>
    <w:rsid w:val="009851B1"/>
    <w:rsid w:val="00986A90"/>
    <w:rsid w:val="009908BB"/>
    <w:rsid w:val="00990B27"/>
    <w:rsid w:val="00991F20"/>
    <w:rsid w:val="009940D6"/>
    <w:rsid w:val="00994A4C"/>
    <w:rsid w:val="009950C0"/>
    <w:rsid w:val="00997905"/>
    <w:rsid w:val="00997EE1"/>
    <w:rsid w:val="009A0E60"/>
    <w:rsid w:val="009A10FE"/>
    <w:rsid w:val="009A48DE"/>
    <w:rsid w:val="009A5085"/>
    <w:rsid w:val="009A6F5E"/>
    <w:rsid w:val="009A7838"/>
    <w:rsid w:val="009B084B"/>
    <w:rsid w:val="009B21FF"/>
    <w:rsid w:val="009B3652"/>
    <w:rsid w:val="009B3A35"/>
    <w:rsid w:val="009C12A1"/>
    <w:rsid w:val="009C140E"/>
    <w:rsid w:val="009C4EA3"/>
    <w:rsid w:val="009C65F2"/>
    <w:rsid w:val="009C70B4"/>
    <w:rsid w:val="009C7E27"/>
    <w:rsid w:val="009C7E64"/>
    <w:rsid w:val="009D2C5D"/>
    <w:rsid w:val="009D2F8D"/>
    <w:rsid w:val="009D4823"/>
    <w:rsid w:val="009D74A4"/>
    <w:rsid w:val="009E0911"/>
    <w:rsid w:val="009E0C60"/>
    <w:rsid w:val="009E159D"/>
    <w:rsid w:val="009E1B9C"/>
    <w:rsid w:val="009E4518"/>
    <w:rsid w:val="009E4BBB"/>
    <w:rsid w:val="009E5CA0"/>
    <w:rsid w:val="009E6017"/>
    <w:rsid w:val="009E6476"/>
    <w:rsid w:val="009F1930"/>
    <w:rsid w:val="009F1C10"/>
    <w:rsid w:val="009F2772"/>
    <w:rsid w:val="009F5A65"/>
    <w:rsid w:val="009F7BE5"/>
    <w:rsid w:val="00A01365"/>
    <w:rsid w:val="00A01F48"/>
    <w:rsid w:val="00A02150"/>
    <w:rsid w:val="00A02A92"/>
    <w:rsid w:val="00A03A1E"/>
    <w:rsid w:val="00A0400D"/>
    <w:rsid w:val="00A0527E"/>
    <w:rsid w:val="00A06EB8"/>
    <w:rsid w:val="00A077E0"/>
    <w:rsid w:val="00A07C1B"/>
    <w:rsid w:val="00A11258"/>
    <w:rsid w:val="00A126FC"/>
    <w:rsid w:val="00A13753"/>
    <w:rsid w:val="00A13B22"/>
    <w:rsid w:val="00A15268"/>
    <w:rsid w:val="00A154E7"/>
    <w:rsid w:val="00A15555"/>
    <w:rsid w:val="00A15836"/>
    <w:rsid w:val="00A158AA"/>
    <w:rsid w:val="00A1739C"/>
    <w:rsid w:val="00A205FC"/>
    <w:rsid w:val="00A21859"/>
    <w:rsid w:val="00A2192B"/>
    <w:rsid w:val="00A237A8"/>
    <w:rsid w:val="00A24A3A"/>
    <w:rsid w:val="00A26107"/>
    <w:rsid w:val="00A265FF"/>
    <w:rsid w:val="00A26C6B"/>
    <w:rsid w:val="00A26E87"/>
    <w:rsid w:val="00A2719B"/>
    <w:rsid w:val="00A27998"/>
    <w:rsid w:val="00A310F0"/>
    <w:rsid w:val="00A313C2"/>
    <w:rsid w:val="00A31B1A"/>
    <w:rsid w:val="00A31F96"/>
    <w:rsid w:val="00A32D41"/>
    <w:rsid w:val="00A331A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130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6790C"/>
    <w:rsid w:val="00A73038"/>
    <w:rsid w:val="00A73A46"/>
    <w:rsid w:val="00A74882"/>
    <w:rsid w:val="00A74D5D"/>
    <w:rsid w:val="00A7522B"/>
    <w:rsid w:val="00A752E0"/>
    <w:rsid w:val="00A75BA6"/>
    <w:rsid w:val="00A763D7"/>
    <w:rsid w:val="00A77051"/>
    <w:rsid w:val="00A80D8E"/>
    <w:rsid w:val="00A8130B"/>
    <w:rsid w:val="00A81431"/>
    <w:rsid w:val="00A83180"/>
    <w:rsid w:val="00A85231"/>
    <w:rsid w:val="00A928A1"/>
    <w:rsid w:val="00A95492"/>
    <w:rsid w:val="00A96E50"/>
    <w:rsid w:val="00A9704C"/>
    <w:rsid w:val="00A97C5F"/>
    <w:rsid w:val="00AA08B5"/>
    <w:rsid w:val="00AA6342"/>
    <w:rsid w:val="00AB1BD6"/>
    <w:rsid w:val="00AB1E04"/>
    <w:rsid w:val="00AB2B56"/>
    <w:rsid w:val="00AB394E"/>
    <w:rsid w:val="00AB5C88"/>
    <w:rsid w:val="00AC163F"/>
    <w:rsid w:val="00AC3797"/>
    <w:rsid w:val="00AC3BD5"/>
    <w:rsid w:val="00AC5BB5"/>
    <w:rsid w:val="00AC6F32"/>
    <w:rsid w:val="00AC7748"/>
    <w:rsid w:val="00AC7A2D"/>
    <w:rsid w:val="00AD06E1"/>
    <w:rsid w:val="00AD2DD2"/>
    <w:rsid w:val="00AD44D4"/>
    <w:rsid w:val="00AD4E08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EFE"/>
    <w:rsid w:val="00AE6287"/>
    <w:rsid w:val="00AE73B5"/>
    <w:rsid w:val="00AE76E6"/>
    <w:rsid w:val="00AF10A9"/>
    <w:rsid w:val="00AF3131"/>
    <w:rsid w:val="00AF3AFC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14C"/>
    <w:rsid w:val="00B07445"/>
    <w:rsid w:val="00B07D8A"/>
    <w:rsid w:val="00B106E9"/>
    <w:rsid w:val="00B117AB"/>
    <w:rsid w:val="00B1218D"/>
    <w:rsid w:val="00B121B9"/>
    <w:rsid w:val="00B1324B"/>
    <w:rsid w:val="00B13E63"/>
    <w:rsid w:val="00B142DE"/>
    <w:rsid w:val="00B15918"/>
    <w:rsid w:val="00B20476"/>
    <w:rsid w:val="00B223EC"/>
    <w:rsid w:val="00B22D2C"/>
    <w:rsid w:val="00B232F8"/>
    <w:rsid w:val="00B24393"/>
    <w:rsid w:val="00B25566"/>
    <w:rsid w:val="00B2728D"/>
    <w:rsid w:val="00B27DE4"/>
    <w:rsid w:val="00B30E17"/>
    <w:rsid w:val="00B31EAD"/>
    <w:rsid w:val="00B324CF"/>
    <w:rsid w:val="00B329CF"/>
    <w:rsid w:val="00B336D5"/>
    <w:rsid w:val="00B348A6"/>
    <w:rsid w:val="00B3522E"/>
    <w:rsid w:val="00B3732D"/>
    <w:rsid w:val="00B41996"/>
    <w:rsid w:val="00B41D59"/>
    <w:rsid w:val="00B41EA5"/>
    <w:rsid w:val="00B4573B"/>
    <w:rsid w:val="00B45882"/>
    <w:rsid w:val="00B467E3"/>
    <w:rsid w:val="00B507FD"/>
    <w:rsid w:val="00B50F9D"/>
    <w:rsid w:val="00B510F8"/>
    <w:rsid w:val="00B5287C"/>
    <w:rsid w:val="00B52B67"/>
    <w:rsid w:val="00B52BFC"/>
    <w:rsid w:val="00B53CEE"/>
    <w:rsid w:val="00B53E4B"/>
    <w:rsid w:val="00B556C2"/>
    <w:rsid w:val="00B558F1"/>
    <w:rsid w:val="00B55D27"/>
    <w:rsid w:val="00B56065"/>
    <w:rsid w:val="00B56136"/>
    <w:rsid w:val="00B570FD"/>
    <w:rsid w:val="00B57536"/>
    <w:rsid w:val="00B57CE8"/>
    <w:rsid w:val="00B60323"/>
    <w:rsid w:val="00B6085B"/>
    <w:rsid w:val="00B6104A"/>
    <w:rsid w:val="00B6191F"/>
    <w:rsid w:val="00B635F5"/>
    <w:rsid w:val="00B63664"/>
    <w:rsid w:val="00B645BF"/>
    <w:rsid w:val="00B6499A"/>
    <w:rsid w:val="00B64CD1"/>
    <w:rsid w:val="00B72522"/>
    <w:rsid w:val="00B736FB"/>
    <w:rsid w:val="00B744CF"/>
    <w:rsid w:val="00B75882"/>
    <w:rsid w:val="00B76730"/>
    <w:rsid w:val="00B8060F"/>
    <w:rsid w:val="00B810CC"/>
    <w:rsid w:val="00B82461"/>
    <w:rsid w:val="00B84DEF"/>
    <w:rsid w:val="00B95992"/>
    <w:rsid w:val="00B961C2"/>
    <w:rsid w:val="00B970F0"/>
    <w:rsid w:val="00BA09AE"/>
    <w:rsid w:val="00BA5B94"/>
    <w:rsid w:val="00BA5C01"/>
    <w:rsid w:val="00BA5DDD"/>
    <w:rsid w:val="00BA768D"/>
    <w:rsid w:val="00BA76B5"/>
    <w:rsid w:val="00BB02DF"/>
    <w:rsid w:val="00BB0924"/>
    <w:rsid w:val="00BB10C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076"/>
    <w:rsid w:val="00BC76FF"/>
    <w:rsid w:val="00BC7B96"/>
    <w:rsid w:val="00BD0487"/>
    <w:rsid w:val="00BD09E5"/>
    <w:rsid w:val="00BD25BA"/>
    <w:rsid w:val="00BD2D5A"/>
    <w:rsid w:val="00BD399F"/>
    <w:rsid w:val="00BD442C"/>
    <w:rsid w:val="00BD4D84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4BB1"/>
    <w:rsid w:val="00BE6678"/>
    <w:rsid w:val="00BE7EFA"/>
    <w:rsid w:val="00BF289A"/>
    <w:rsid w:val="00BF2E01"/>
    <w:rsid w:val="00BF311F"/>
    <w:rsid w:val="00BF318C"/>
    <w:rsid w:val="00BF3A4F"/>
    <w:rsid w:val="00BF3CC2"/>
    <w:rsid w:val="00BF4411"/>
    <w:rsid w:val="00BF46A0"/>
    <w:rsid w:val="00BF4BF3"/>
    <w:rsid w:val="00BF603A"/>
    <w:rsid w:val="00BF60C4"/>
    <w:rsid w:val="00C0055B"/>
    <w:rsid w:val="00C0075F"/>
    <w:rsid w:val="00C047B1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3783"/>
    <w:rsid w:val="00C250BD"/>
    <w:rsid w:val="00C25225"/>
    <w:rsid w:val="00C255CE"/>
    <w:rsid w:val="00C2622A"/>
    <w:rsid w:val="00C2632A"/>
    <w:rsid w:val="00C269FD"/>
    <w:rsid w:val="00C3105A"/>
    <w:rsid w:val="00C311EA"/>
    <w:rsid w:val="00C336F3"/>
    <w:rsid w:val="00C340DD"/>
    <w:rsid w:val="00C3759F"/>
    <w:rsid w:val="00C376EC"/>
    <w:rsid w:val="00C37E0C"/>
    <w:rsid w:val="00C37EFB"/>
    <w:rsid w:val="00C40B17"/>
    <w:rsid w:val="00C4147C"/>
    <w:rsid w:val="00C41F2C"/>
    <w:rsid w:val="00C433E6"/>
    <w:rsid w:val="00C44F62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4D98"/>
    <w:rsid w:val="00C75922"/>
    <w:rsid w:val="00C767CA"/>
    <w:rsid w:val="00C8058D"/>
    <w:rsid w:val="00C80FE4"/>
    <w:rsid w:val="00C83336"/>
    <w:rsid w:val="00C83BFA"/>
    <w:rsid w:val="00C83FB7"/>
    <w:rsid w:val="00C84FD3"/>
    <w:rsid w:val="00C850F7"/>
    <w:rsid w:val="00C85DD3"/>
    <w:rsid w:val="00C85F55"/>
    <w:rsid w:val="00C86143"/>
    <w:rsid w:val="00C86B3A"/>
    <w:rsid w:val="00C906AD"/>
    <w:rsid w:val="00C910C9"/>
    <w:rsid w:val="00C91137"/>
    <w:rsid w:val="00C91243"/>
    <w:rsid w:val="00C913C5"/>
    <w:rsid w:val="00C914C1"/>
    <w:rsid w:val="00C91AF1"/>
    <w:rsid w:val="00C932B2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7D6"/>
    <w:rsid w:val="00CB2BC6"/>
    <w:rsid w:val="00CB403C"/>
    <w:rsid w:val="00CB4321"/>
    <w:rsid w:val="00CB6369"/>
    <w:rsid w:val="00CB7199"/>
    <w:rsid w:val="00CB7227"/>
    <w:rsid w:val="00CB7DA8"/>
    <w:rsid w:val="00CC2725"/>
    <w:rsid w:val="00CC64E9"/>
    <w:rsid w:val="00CC6EAB"/>
    <w:rsid w:val="00CD09EF"/>
    <w:rsid w:val="00CD3C71"/>
    <w:rsid w:val="00CD5067"/>
    <w:rsid w:val="00CD53F1"/>
    <w:rsid w:val="00CD6074"/>
    <w:rsid w:val="00CD722C"/>
    <w:rsid w:val="00CD78EA"/>
    <w:rsid w:val="00CD7FB1"/>
    <w:rsid w:val="00CE0C2B"/>
    <w:rsid w:val="00CE16D5"/>
    <w:rsid w:val="00CE1A19"/>
    <w:rsid w:val="00CE25C4"/>
    <w:rsid w:val="00CE5754"/>
    <w:rsid w:val="00CE5942"/>
    <w:rsid w:val="00CE6511"/>
    <w:rsid w:val="00CE7129"/>
    <w:rsid w:val="00CE786F"/>
    <w:rsid w:val="00CE79F7"/>
    <w:rsid w:val="00CF152B"/>
    <w:rsid w:val="00CF22CB"/>
    <w:rsid w:val="00CF3855"/>
    <w:rsid w:val="00CF4525"/>
    <w:rsid w:val="00CF47AB"/>
    <w:rsid w:val="00CF6C03"/>
    <w:rsid w:val="00CF6D01"/>
    <w:rsid w:val="00CF75C4"/>
    <w:rsid w:val="00D05A4D"/>
    <w:rsid w:val="00D0643E"/>
    <w:rsid w:val="00D068DD"/>
    <w:rsid w:val="00D0787E"/>
    <w:rsid w:val="00D104A2"/>
    <w:rsid w:val="00D11677"/>
    <w:rsid w:val="00D11DFD"/>
    <w:rsid w:val="00D12758"/>
    <w:rsid w:val="00D12EB7"/>
    <w:rsid w:val="00D131D0"/>
    <w:rsid w:val="00D1462D"/>
    <w:rsid w:val="00D14F20"/>
    <w:rsid w:val="00D16FE9"/>
    <w:rsid w:val="00D17A54"/>
    <w:rsid w:val="00D2069C"/>
    <w:rsid w:val="00D20A3F"/>
    <w:rsid w:val="00D2572E"/>
    <w:rsid w:val="00D315CD"/>
    <w:rsid w:val="00D326EB"/>
    <w:rsid w:val="00D33028"/>
    <w:rsid w:val="00D3314E"/>
    <w:rsid w:val="00D34AC2"/>
    <w:rsid w:val="00D35553"/>
    <w:rsid w:val="00D362F9"/>
    <w:rsid w:val="00D364E6"/>
    <w:rsid w:val="00D377D7"/>
    <w:rsid w:val="00D40D8C"/>
    <w:rsid w:val="00D40F49"/>
    <w:rsid w:val="00D4154B"/>
    <w:rsid w:val="00D415BF"/>
    <w:rsid w:val="00D41E77"/>
    <w:rsid w:val="00D433F1"/>
    <w:rsid w:val="00D43DE6"/>
    <w:rsid w:val="00D4517F"/>
    <w:rsid w:val="00D52CB7"/>
    <w:rsid w:val="00D53515"/>
    <w:rsid w:val="00D55BFC"/>
    <w:rsid w:val="00D5639C"/>
    <w:rsid w:val="00D56D0C"/>
    <w:rsid w:val="00D6066F"/>
    <w:rsid w:val="00D60743"/>
    <w:rsid w:val="00D648A4"/>
    <w:rsid w:val="00D66F55"/>
    <w:rsid w:val="00D6737A"/>
    <w:rsid w:val="00D7391E"/>
    <w:rsid w:val="00D74A51"/>
    <w:rsid w:val="00D74CD3"/>
    <w:rsid w:val="00D74EC2"/>
    <w:rsid w:val="00D75993"/>
    <w:rsid w:val="00D8268D"/>
    <w:rsid w:val="00D831CC"/>
    <w:rsid w:val="00D834C4"/>
    <w:rsid w:val="00D84423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0DF"/>
    <w:rsid w:val="00D97296"/>
    <w:rsid w:val="00D97B73"/>
    <w:rsid w:val="00DA12F6"/>
    <w:rsid w:val="00DA1BB7"/>
    <w:rsid w:val="00DA2BE6"/>
    <w:rsid w:val="00DA2D10"/>
    <w:rsid w:val="00DA31EB"/>
    <w:rsid w:val="00DA654C"/>
    <w:rsid w:val="00DA66A2"/>
    <w:rsid w:val="00DA6887"/>
    <w:rsid w:val="00DA78B2"/>
    <w:rsid w:val="00DB0B68"/>
    <w:rsid w:val="00DB1CAF"/>
    <w:rsid w:val="00DB2DFD"/>
    <w:rsid w:val="00DB2FA1"/>
    <w:rsid w:val="00DB30B5"/>
    <w:rsid w:val="00DB406C"/>
    <w:rsid w:val="00DB45D2"/>
    <w:rsid w:val="00DB5049"/>
    <w:rsid w:val="00DB6135"/>
    <w:rsid w:val="00DB73C7"/>
    <w:rsid w:val="00DB7A40"/>
    <w:rsid w:val="00DC0415"/>
    <w:rsid w:val="00DC22A5"/>
    <w:rsid w:val="00DC399F"/>
    <w:rsid w:val="00DC5136"/>
    <w:rsid w:val="00DC56C8"/>
    <w:rsid w:val="00DC5830"/>
    <w:rsid w:val="00DC6281"/>
    <w:rsid w:val="00DD063F"/>
    <w:rsid w:val="00DD2A36"/>
    <w:rsid w:val="00DD3394"/>
    <w:rsid w:val="00DD37A0"/>
    <w:rsid w:val="00DD55A9"/>
    <w:rsid w:val="00DE0177"/>
    <w:rsid w:val="00DE0E06"/>
    <w:rsid w:val="00DE12C3"/>
    <w:rsid w:val="00DE1F41"/>
    <w:rsid w:val="00DE2624"/>
    <w:rsid w:val="00DE3E2B"/>
    <w:rsid w:val="00DE5685"/>
    <w:rsid w:val="00DE677B"/>
    <w:rsid w:val="00DE6951"/>
    <w:rsid w:val="00DE69B7"/>
    <w:rsid w:val="00DE7200"/>
    <w:rsid w:val="00DE7BA5"/>
    <w:rsid w:val="00DE7DD8"/>
    <w:rsid w:val="00DF0202"/>
    <w:rsid w:val="00DF0A8C"/>
    <w:rsid w:val="00DF0FE2"/>
    <w:rsid w:val="00DF23D5"/>
    <w:rsid w:val="00DF32AB"/>
    <w:rsid w:val="00DF32E9"/>
    <w:rsid w:val="00DF429D"/>
    <w:rsid w:val="00DF55B4"/>
    <w:rsid w:val="00DF563A"/>
    <w:rsid w:val="00DF677B"/>
    <w:rsid w:val="00E00A79"/>
    <w:rsid w:val="00E00D41"/>
    <w:rsid w:val="00E013BB"/>
    <w:rsid w:val="00E01A51"/>
    <w:rsid w:val="00E02757"/>
    <w:rsid w:val="00E0446C"/>
    <w:rsid w:val="00E058F9"/>
    <w:rsid w:val="00E06305"/>
    <w:rsid w:val="00E06DB5"/>
    <w:rsid w:val="00E07F5F"/>
    <w:rsid w:val="00E107B8"/>
    <w:rsid w:val="00E11723"/>
    <w:rsid w:val="00E11A31"/>
    <w:rsid w:val="00E11BF7"/>
    <w:rsid w:val="00E11E1B"/>
    <w:rsid w:val="00E12B79"/>
    <w:rsid w:val="00E14F58"/>
    <w:rsid w:val="00E1578B"/>
    <w:rsid w:val="00E16376"/>
    <w:rsid w:val="00E16467"/>
    <w:rsid w:val="00E16E7F"/>
    <w:rsid w:val="00E202EC"/>
    <w:rsid w:val="00E23954"/>
    <w:rsid w:val="00E242A1"/>
    <w:rsid w:val="00E2440E"/>
    <w:rsid w:val="00E26228"/>
    <w:rsid w:val="00E31C8F"/>
    <w:rsid w:val="00E3327D"/>
    <w:rsid w:val="00E333D2"/>
    <w:rsid w:val="00E33D8F"/>
    <w:rsid w:val="00E347A4"/>
    <w:rsid w:val="00E37984"/>
    <w:rsid w:val="00E37E73"/>
    <w:rsid w:val="00E41BC8"/>
    <w:rsid w:val="00E446BE"/>
    <w:rsid w:val="00E450FD"/>
    <w:rsid w:val="00E46924"/>
    <w:rsid w:val="00E4692A"/>
    <w:rsid w:val="00E47814"/>
    <w:rsid w:val="00E5084F"/>
    <w:rsid w:val="00E5086E"/>
    <w:rsid w:val="00E51615"/>
    <w:rsid w:val="00E5206B"/>
    <w:rsid w:val="00E55469"/>
    <w:rsid w:val="00E56A8F"/>
    <w:rsid w:val="00E57FDE"/>
    <w:rsid w:val="00E62321"/>
    <w:rsid w:val="00E64F62"/>
    <w:rsid w:val="00E65460"/>
    <w:rsid w:val="00E66791"/>
    <w:rsid w:val="00E6776A"/>
    <w:rsid w:val="00E67C7C"/>
    <w:rsid w:val="00E71B92"/>
    <w:rsid w:val="00E71FF7"/>
    <w:rsid w:val="00E75EFD"/>
    <w:rsid w:val="00E76D43"/>
    <w:rsid w:val="00E80230"/>
    <w:rsid w:val="00E809F8"/>
    <w:rsid w:val="00E81D86"/>
    <w:rsid w:val="00E83896"/>
    <w:rsid w:val="00E8410F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72F"/>
    <w:rsid w:val="00E96B4D"/>
    <w:rsid w:val="00E96BCB"/>
    <w:rsid w:val="00E96D4C"/>
    <w:rsid w:val="00E97A17"/>
    <w:rsid w:val="00EA2BE6"/>
    <w:rsid w:val="00EA31CC"/>
    <w:rsid w:val="00EA39AA"/>
    <w:rsid w:val="00EA49AE"/>
    <w:rsid w:val="00EA7E14"/>
    <w:rsid w:val="00EA7E1B"/>
    <w:rsid w:val="00EB03D1"/>
    <w:rsid w:val="00EB1311"/>
    <w:rsid w:val="00EB1FB8"/>
    <w:rsid w:val="00EB20E4"/>
    <w:rsid w:val="00EB2A36"/>
    <w:rsid w:val="00EB39F0"/>
    <w:rsid w:val="00EB3A19"/>
    <w:rsid w:val="00EB3CCF"/>
    <w:rsid w:val="00EB3DA6"/>
    <w:rsid w:val="00EB4DDB"/>
    <w:rsid w:val="00EB6CF2"/>
    <w:rsid w:val="00EB7474"/>
    <w:rsid w:val="00EC1A00"/>
    <w:rsid w:val="00EC205A"/>
    <w:rsid w:val="00EC2BDB"/>
    <w:rsid w:val="00EC461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1C27"/>
    <w:rsid w:val="00EE2E5B"/>
    <w:rsid w:val="00EE351C"/>
    <w:rsid w:val="00EE4800"/>
    <w:rsid w:val="00EE6771"/>
    <w:rsid w:val="00EE7A0D"/>
    <w:rsid w:val="00EF10D2"/>
    <w:rsid w:val="00EF29D9"/>
    <w:rsid w:val="00EF2AAE"/>
    <w:rsid w:val="00EF32BC"/>
    <w:rsid w:val="00EF34C7"/>
    <w:rsid w:val="00EF57D3"/>
    <w:rsid w:val="00EF5E63"/>
    <w:rsid w:val="00EF614F"/>
    <w:rsid w:val="00EF7AA0"/>
    <w:rsid w:val="00F00367"/>
    <w:rsid w:val="00F00828"/>
    <w:rsid w:val="00F01D0E"/>
    <w:rsid w:val="00F01EEE"/>
    <w:rsid w:val="00F02A57"/>
    <w:rsid w:val="00F0441A"/>
    <w:rsid w:val="00F05BC4"/>
    <w:rsid w:val="00F06191"/>
    <w:rsid w:val="00F072AA"/>
    <w:rsid w:val="00F10F6D"/>
    <w:rsid w:val="00F13E95"/>
    <w:rsid w:val="00F13F82"/>
    <w:rsid w:val="00F142DC"/>
    <w:rsid w:val="00F160B0"/>
    <w:rsid w:val="00F16645"/>
    <w:rsid w:val="00F17A6D"/>
    <w:rsid w:val="00F22AA5"/>
    <w:rsid w:val="00F22E73"/>
    <w:rsid w:val="00F23551"/>
    <w:rsid w:val="00F2379E"/>
    <w:rsid w:val="00F23DA1"/>
    <w:rsid w:val="00F24D31"/>
    <w:rsid w:val="00F25F6B"/>
    <w:rsid w:val="00F26591"/>
    <w:rsid w:val="00F26C8D"/>
    <w:rsid w:val="00F273B0"/>
    <w:rsid w:val="00F30CBF"/>
    <w:rsid w:val="00F30EBA"/>
    <w:rsid w:val="00F33662"/>
    <w:rsid w:val="00F34379"/>
    <w:rsid w:val="00F3491D"/>
    <w:rsid w:val="00F35D3C"/>
    <w:rsid w:val="00F3759B"/>
    <w:rsid w:val="00F40635"/>
    <w:rsid w:val="00F41280"/>
    <w:rsid w:val="00F42ACC"/>
    <w:rsid w:val="00F431CA"/>
    <w:rsid w:val="00F43FB4"/>
    <w:rsid w:val="00F442A4"/>
    <w:rsid w:val="00F45489"/>
    <w:rsid w:val="00F45C29"/>
    <w:rsid w:val="00F45F53"/>
    <w:rsid w:val="00F467A6"/>
    <w:rsid w:val="00F50323"/>
    <w:rsid w:val="00F50DC5"/>
    <w:rsid w:val="00F50E70"/>
    <w:rsid w:val="00F5123B"/>
    <w:rsid w:val="00F519B6"/>
    <w:rsid w:val="00F5209D"/>
    <w:rsid w:val="00F52D6F"/>
    <w:rsid w:val="00F5337B"/>
    <w:rsid w:val="00F56F8C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373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61"/>
    <w:rsid w:val="00F848A7"/>
    <w:rsid w:val="00F84D00"/>
    <w:rsid w:val="00F87343"/>
    <w:rsid w:val="00F909A6"/>
    <w:rsid w:val="00F91023"/>
    <w:rsid w:val="00F91C40"/>
    <w:rsid w:val="00F939EF"/>
    <w:rsid w:val="00F95561"/>
    <w:rsid w:val="00F95FDA"/>
    <w:rsid w:val="00F96267"/>
    <w:rsid w:val="00F9631A"/>
    <w:rsid w:val="00F96F6C"/>
    <w:rsid w:val="00F9749C"/>
    <w:rsid w:val="00F977DE"/>
    <w:rsid w:val="00F97CC2"/>
    <w:rsid w:val="00FA0917"/>
    <w:rsid w:val="00FA28FC"/>
    <w:rsid w:val="00FA39B2"/>
    <w:rsid w:val="00FA4607"/>
    <w:rsid w:val="00FA5C17"/>
    <w:rsid w:val="00FB0EFD"/>
    <w:rsid w:val="00FB1C92"/>
    <w:rsid w:val="00FB2B96"/>
    <w:rsid w:val="00FB3D17"/>
    <w:rsid w:val="00FB4E4B"/>
    <w:rsid w:val="00FC04CD"/>
    <w:rsid w:val="00FC2406"/>
    <w:rsid w:val="00FC2468"/>
    <w:rsid w:val="00FC66B1"/>
    <w:rsid w:val="00FC6CC5"/>
    <w:rsid w:val="00FD1725"/>
    <w:rsid w:val="00FD258E"/>
    <w:rsid w:val="00FD3F1F"/>
    <w:rsid w:val="00FD4603"/>
    <w:rsid w:val="00FD528C"/>
    <w:rsid w:val="00FD6F26"/>
    <w:rsid w:val="00FD7583"/>
    <w:rsid w:val="00FE1014"/>
    <w:rsid w:val="00FE193B"/>
    <w:rsid w:val="00FE19F2"/>
    <w:rsid w:val="00FE1B62"/>
    <w:rsid w:val="00FE23F8"/>
    <w:rsid w:val="00FE2587"/>
    <w:rsid w:val="00FE334D"/>
    <w:rsid w:val="00FE48C6"/>
    <w:rsid w:val="00FE4B27"/>
    <w:rsid w:val="00FE596F"/>
    <w:rsid w:val="00FE735C"/>
    <w:rsid w:val="00FE771E"/>
    <w:rsid w:val="00FF0EB8"/>
    <w:rsid w:val="00FF10B7"/>
    <w:rsid w:val="00FF10E8"/>
    <w:rsid w:val="00FF397D"/>
    <w:rsid w:val="00FF4137"/>
    <w:rsid w:val="00FF59A4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7265E5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7265E5"/>
  </w:style>
  <w:style w:type="character" w:customStyle="1" w:styleId="Charb">
    <w:name w:val="메모 텍스트 Char"/>
    <w:basedOn w:val="a0"/>
    <w:link w:val="aff0"/>
    <w:uiPriority w:val="99"/>
    <w:rsid w:val="007265E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7265E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7265E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1A3A0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f0503c-6788-4f2d-939c-8a82016355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DC640A4DC3CBA4D840C2374FC7C04C2" ma:contentTypeVersion="11" ma:contentTypeDescription="새 문서를 만듭니다." ma:contentTypeScope="" ma:versionID="04c228a0e4a6dc24cd8bfbd1f9db7c7b">
  <xsd:schema xmlns:xsd="http://www.w3.org/2001/XMLSchema" xmlns:xs="http://www.w3.org/2001/XMLSchema" xmlns:p="http://schemas.microsoft.com/office/2006/metadata/properties" xmlns:ns3="92f0503c-6788-4f2d-939c-8a820163554a" targetNamespace="http://schemas.microsoft.com/office/2006/metadata/properties" ma:root="true" ma:fieldsID="2b7a2b6643560cb39061d28127acaff8" ns3:_="">
    <xsd:import namespace="92f0503c-6788-4f2d-939c-8a82016355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0503c-6788-4f2d-939c-8a8201635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E5F8FF-88C4-4AE5-BE92-C0A29C6AE92E}">
  <ds:schemaRefs>
    <ds:schemaRef ds:uri="http://schemas.microsoft.com/office/2006/metadata/properties"/>
    <ds:schemaRef ds:uri="http://schemas.microsoft.com/office/infopath/2007/PartnerControls"/>
    <ds:schemaRef ds:uri="92f0503c-6788-4f2d-939c-8a820163554a"/>
  </ds:schemaRefs>
</ds:datastoreItem>
</file>

<file path=customXml/itemProps3.xml><?xml version="1.0" encoding="utf-8"?>
<ds:datastoreItem xmlns:ds="http://schemas.openxmlformats.org/officeDocument/2006/customXml" ds:itemID="{D263EA75-E87D-441E-AE26-A2265D3AD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9137E-A35D-445C-96EF-F2F0D96C1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0503c-6788-4f2d-939c-8a8201635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2025-09-15T01:04:00Z</dcterms:created>
  <dcterms:modified xsi:type="dcterms:W3CDTF">2025-09-15T23:39:00Z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0x010100DDC640A4DC3CBA4D840C2374FC7C04C2</vt:lpwstr>
  </property>
</Properties>
</file>